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与modem相关的命令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1、run命令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run modem dial     拨号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run modem hangup  挂断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run modem trigger   发送一个信号给 modem daemon， 如果modem设置成连接的，但是它没连接，就重新拨号，如果modem设置成断开的，但是它已经连接，则断开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define命令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define system modem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set status {enable | disable}   </w:t>
      </w:r>
      <w:r>
        <w:rPr>
          <w:rFonts w:hint="eastAsia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是否启用modem功能，等价于把接口up或down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set pin-init {string}   AT command to set the PIN (AT+PIN=&lt;pin&gt;). size[127]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set network-init {string}   AT command to set the Network name/type (AT+COPS=&lt;mode&gt;,[&lt;format&gt;,&lt;oper&gt;[,&lt;AcT&gt;]]). size[127]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set lockdown-lac {string}   Allow connection only to the specified Location Area Code (LAC). size[127]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set mode {standalone | redundant}   Set MODEM operation mode to redundant or standalone.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Standalone   无线作为独立链路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Redundant    无线作为其他链路的备份链路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set auto-dial {enable | disable}   Enable/disable auto-dial after a reboot or disconnection.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set dial-on-demand {enable | disable}   Enable/disable to dial the modem when packets are routed to the modem interface.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set idle-timer {integer}   MODEM connection idle time (1 - 9999 min, default = 5). range[1-9999]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set redial {option}   Redial limit (1 - 10 attempts, none = redial forever).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none  Forever.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1     One attempt.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2     Two attempts.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3     Three attempts.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4     Four attempts.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5     Five attempts.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6     Six attempts.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7     Seven attempts.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8     Eight attempts.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9     Nine attempts.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10    Ten attempts.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reset {integer}   Number of dial attempts before resetting modem (0 = never reset). range[0-10]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holddown-timer {integer}   Hold down timer in seconds (1 - 60 sec). range[1-60]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connect-timeout {integer}   Connection completion timeout (30 - 255 sec, default = 90). range[30-255]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interface {string}   Name of redundant interface. size[63] - datasource(s): system.interface.name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wireless-port {integer}   Enter wireless port number, 0 for default, 1 for first port, ... (0 - 4294967295, default = 0) range[0-4294967295]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dont-send-CR1 {enable | disable}   Do not send CR when connected (ISP1).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phone1 {string}   Phone number to connect to the dialup account (must not contain spaces, and should include standard special characters). size[63]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dial-cmd1 {string}   Dial command (this is often an ATD or ATDT command). size[63]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username1 {string}   User name to access the specified dialup account. size[63]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passwd1 {password_string}   Password to access the specified dialup account. size[128]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extra-init1 {string}   Extra initialization string to ISP 1. size[127]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peer-modem1 {generic | actiontec | ascend_TNT}   Specify peer MODEM type for phone1.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generic     All other modem type.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actiontec   ActionTec modem.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ascend_TNT  Ascend TNT modem.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ppp-echo-request1 {enable | disable}   Enable/disable PPP echo-request to ISP 1.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authtype1 {pap | chap | mschap | mschapv2}   Allowed authentication types for ISP 1.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pap       PAP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chap      CHAP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mschap    MSCHAP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mschapv2  MSCHAPv2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dont-send-CR2 {enable | disable}   Do not send CR when connected (ISP2).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phone2 {string}   Phone number to connect to the dialup account (must not contain spaces, and should include standard special characters). size[63]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dial-cmd2 {string}   Dial command (this is often an ATD or ATDT command). size[63]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username2 {string}   User name to access the specified dialup account. size[63]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passwd2 {password_string}   Password to access the specified dialup account. size[128]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extra-init2 {string}   Extra initialization string to ISP 2. size[127]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peer-modem2 {generic | actiontec | ascend_TNT}   Specify peer MODEM type for phone2.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generic     All other modem type.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actiontec   ActionTec modem.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ascend_TNT  Ascend TNT modem.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ppp-echo-request2 {enable | disable}   Enable/disable PPP echo-request to ISP 2.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authtype2 {pap | chap | mschap | mschapv2}   Allowed authentication types for ISP 2.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pap       PAP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chap      CHAP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mschap    MSCHAP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mschapv2  MSCHAPv2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dont-send-CR3 {enable | disable}   Do not send CR when connected (ISP3).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phone3 {string}   Phone number to connect to the dialup account (must not contain spaces, and should include standard special characters). size[63]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dial-cmd3 {string}   Dial command (this is often an ATD or ATDT command). size[63]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username3 {string}   User name to access the specified dialup account. size[63]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passwd3 {password_string}   Password to access the specified dialup account. size[128]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extra-init3 {string}   Extra initialization string to ISP 3. size[127]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peer-modem3 {generic | actiontec | ascend_TNT}   Specify peer MODEM type for phone3.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generic     All other modem type.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actiontec   ActionTec modem.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ascend_TNT  Ascend TNT modem.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ppp-echo-request3 {enable | disable}   Enable/disable PPP echo-request to ISP 3.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altmode {enable | disable}   Enable/disable altmode for installations using PPP in China.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authtype3 {pap | chap | mschap | mschapv2}   Allowed authentication types for ISP 3.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pap       PAP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chap      CHAP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mschap    MSCHAP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mschapv2  MSCHAPv2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traffic-check {enable | disable}   Enable/disable traffic-check.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action {dial | stop | none}   Dial up/stop MODEM.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dial  Dial up number.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stop  Stop dialup.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        none  No action.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distance {integer}   Distance of learned routes (1 - 255, default = 1). range[1-255]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   set priority {integer}   Priority of learned routes (0 - 4294967295, default = 0). range[0-4294967295]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3、dump命令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dump sys modem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cmd            cmd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com            start a interactive session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detect         detect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history        list modem usage history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Courier New"/>
          <w:i w:val="0"/>
          <w:caps w:val="0"/>
          <w:color w:val="212529"/>
          <w:spacing w:val="0"/>
          <w:sz w:val="21"/>
          <w:szCs w:val="21"/>
          <w:shd w:val="clear" w:fill="FFFFFF"/>
        </w:rPr>
        <w:t>wireless-id    display wireless modem device ID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05CF"/>
    <w:multiLevelType w:val="singleLevel"/>
    <w:tmpl w:val="05A505C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F4B43"/>
    <w:rsid w:val="55A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2019-10-17T08:39:00Z</dcterms:created>
  <dc:creator>金</dc:creator>
  <cp:lastModifiedBy>金</cp:lastModifiedBy>
  <dcterms:modified xsi:type="dcterms:W3CDTF">2019-10-17T09:10:58Z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