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</w:rPr>
      </w:pPr>
      <w:r>
        <w:rPr>
          <w:b/>
          <w:sz w:val="28"/>
        </w:rPr>
        <w:t>Adroid</w:t>
      </w:r>
      <w:r>
        <w:rPr>
          <w:rFonts w:hint="eastAsia"/>
          <w:b/>
          <w:sz w:val="28"/>
        </w:rPr>
        <w:t>、Iphone、</w:t>
      </w:r>
      <w:r>
        <w:rPr>
          <w:b/>
          <w:sz w:val="28"/>
        </w:rPr>
        <w:t>Windows10</w:t>
      </w:r>
      <w:r>
        <w:rPr>
          <w:rFonts w:hint="eastAsia"/>
          <w:b/>
          <w:sz w:val="28"/>
        </w:rPr>
        <w:t>通过ipsec与防火墙建立通道</w:t>
      </w:r>
    </w:p>
    <w:p>
      <w:pPr>
        <w:pStyle w:val="8"/>
        <w:spacing w:line="360" w:lineRule="auto"/>
        <w:ind w:firstLine="708" w:firstLineChars="295"/>
        <w:rPr>
          <w:sz w:val="24"/>
          <w:szCs w:val="24"/>
        </w:rPr>
      </w:pPr>
      <w:r>
        <w:rPr>
          <w:rFonts w:hint="eastAsia"/>
          <w:sz w:val="24"/>
          <w:szCs w:val="24"/>
        </w:rPr>
        <w:t>鉴于手机比较普遍。</w:t>
      </w:r>
      <w:r>
        <w:rPr>
          <w:sz w:val="24"/>
          <w:szCs w:val="24"/>
        </w:rPr>
        <w:t>如何</w:t>
      </w:r>
      <w:r>
        <w:rPr>
          <w:rFonts w:hint="eastAsia"/>
          <w:sz w:val="24"/>
          <w:szCs w:val="24"/>
        </w:rPr>
        <w:t>通过手机来防火墙建立VPN通道，</w:t>
      </w:r>
      <w:r>
        <w:rPr>
          <w:sz w:val="24"/>
          <w:szCs w:val="24"/>
        </w:rPr>
        <w:t>经过</w:t>
      </w:r>
      <w:r>
        <w:rPr>
          <w:rFonts w:hint="eastAsia"/>
          <w:sz w:val="24"/>
          <w:szCs w:val="24"/>
        </w:rPr>
        <w:t>测试，</w:t>
      </w:r>
      <w:r>
        <w:rPr>
          <w:rFonts w:hint="eastAsia"/>
          <w:sz w:val="24"/>
          <w:szCs w:val="24"/>
          <w:lang w:val="en-US" w:eastAsia="zh-CN"/>
        </w:rPr>
        <w:t>ipsec客户端可以实现通道分割，而且不需要安装客户端软件，比较便捷。</w:t>
      </w:r>
    </w:p>
    <w:p>
      <w:pPr>
        <w:pStyle w:val="8"/>
        <w:spacing w:line="360" w:lineRule="auto"/>
        <w:ind w:firstLine="708" w:firstLineChars="295"/>
        <w:rPr>
          <w:sz w:val="24"/>
          <w:szCs w:val="24"/>
        </w:rPr>
      </w:pPr>
      <w:r>
        <w:rPr>
          <w:rFonts w:hint="eastAsia"/>
          <w:sz w:val="24"/>
          <w:szCs w:val="24"/>
        </w:rPr>
        <w:t>实验拓扑如下：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39440" cy="2879090"/>
            <wp:effectExtent l="0" t="0" r="3810" b="16510"/>
            <wp:docPr id="2" name="图片 2" descr="绘图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绘图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防火墙配置</w:t>
      </w:r>
    </w:p>
    <w:p>
      <w:pPr>
        <w:pStyle w:val="3"/>
        <w:numPr>
          <w:ilvl w:val="0"/>
          <w:numId w:val="2"/>
        </w:numPr>
        <w:rPr>
          <w:sz w:val="28"/>
          <w:szCs w:val="28"/>
        </w:rPr>
      </w:pPr>
      <w:bookmarkStart w:id="0" w:name="OLE_LINK1"/>
      <w:bookmarkStart w:id="1" w:name="OLE_LINK2"/>
      <w:r>
        <w:rPr>
          <w:rFonts w:hint="eastAsia"/>
          <w:sz w:val="28"/>
          <w:szCs w:val="28"/>
        </w:rPr>
        <w:t>设置用户和用户组</w:t>
      </w:r>
    </w:p>
    <w:p>
      <w:pPr>
        <w:pStyle w:val="8"/>
        <w:spacing w:line="360" w:lineRule="auto"/>
        <w:ind w:firstLine="708" w:firstLineChars="295"/>
        <w:rPr>
          <w:sz w:val="24"/>
          <w:szCs w:val="24"/>
        </w:rPr>
      </w:pPr>
      <w:r>
        <w:rPr>
          <w:rFonts w:hint="eastAsia"/>
          <w:sz w:val="24"/>
          <w:szCs w:val="24"/>
        </w:rPr>
        <w:t>先建用户test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然后建用户组t，</w:t>
      </w:r>
      <w:r>
        <w:rPr>
          <w:sz w:val="24"/>
          <w:szCs w:val="24"/>
        </w:rPr>
        <w:t>把</w:t>
      </w:r>
      <w:r>
        <w:rPr>
          <w:rFonts w:hint="eastAsia"/>
          <w:sz w:val="24"/>
          <w:szCs w:val="24"/>
        </w:rPr>
        <w:t>test选入该组。</w:t>
      </w:r>
    </w:p>
    <w:p>
      <w:pPr>
        <w:jc w:val="center"/>
      </w:pPr>
      <w:r>
        <w:drawing>
          <wp:inline distT="0" distB="0" distL="0" distR="0">
            <wp:extent cx="3590925" cy="1221740"/>
            <wp:effectExtent l="19050" t="19050" r="9525" b="165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9146" cy="12347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3764280" cy="1965325"/>
            <wp:effectExtent l="12700" t="12700" r="13970" b="222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4280" cy="19653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2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设置通道分割的地址段对象</w:t>
      </w:r>
    </w:p>
    <w:p>
      <w:pPr>
        <w:pStyle w:val="8"/>
        <w:spacing w:line="360" w:lineRule="auto"/>
        <w:ind w:firstLine="708" w:firstLineChars="295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我们需要先定义一个地址对象，该地址对象用于通道分割，意思就是vpn客户端所访问的内网地址段。该地址段可以比较宽泛一些。</w:t>
      </w:r>
    </w:p>
    <w:p>
      <w:pPr>
        <w:pStyle w:val="8"/>
        <w:spacing w:line="360" w:lineRule="auto"/>
        <w:ind w:firstLine="708" w:firstLineChars="295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地址对象是在“防火墙/地址/地址”中定义的，如下图所示。</w:t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3489960" cy="1057275"/>
            <wp:effectExtent l="9525" t="9525" r="24765" b="19050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10572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firstLine="708" w:firstLineChars="295"/>
        <w:rPr>
          <w:sz w:val="24"/>
          <w:szCs w:val="24"/>
        </w:rPr>
      </w:pPr>
    </w:p>
    <w:p>
      <w:pPr>
        <w:pStyle w:val="3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IPSec阶段1</w:t>
      </w:r>
      <w:bookmarkEnd w:id="0"/>
      <w:bookmarkEnd w:id="1"/>
    </w:p>
    <w:p>
      <w:pPr>
        <w:pStyle w:val="8"/>
        <w:spacing w:line="360" w:lineRule="auto"/>
        <w:ind w:firstLine="708" w:firstLineChars="295"/>
        <w:rPr>
          <w:sz w:val="24"/>
          <w:szCs w:val="24"/>
        </w:rPr>
      </w:pPr>
      <w:r>
        <w:rPr>
          <w:rFonts w:hint="eastAsia"/>
          <w:sz w:val="24"/>
          <w:szCs w:val="24"/>
        </w:rPr>
        <w:t>配置阶段1，</w:t>
      </w:r>
      <w:r>
        <w:rPr>
          <w:sz w:val="24"/>
          <w:szCs w:val="24"/>
        </w:rPr>
        <w:t>可以</w:t>
      </w:r>
      <w:r>
        <w:rPr>
          <w:rFonts w:hint="eastAsia"/>
          <w:sz w:val="24"/>
          <w:szCs w:val="24"/>
        </w:rPr>
        <w:t>在图形界面下完成，</w:t>
      </w:r>
      <w:r>
        <w:rPr>
          <w:sz w:val="24"/>
          <w:szCs w:val="24"/>
        </w:rPr>
        <w:t>注意</w:t>
      </w:r>
      <w:r>
        <w:rPr>
          <w:rFonts w:hint="eastAsia"/>
          <w:sz w:val="24"/>
          <w:szCs w:val="24"/>
        </w:rPr>
        <w:t>是以下几条：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模式选择连接用户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主模式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DH要有2(</w:t>
      </w:r>
      <w:r>
        <w:rPr>
          <w:sz w:val="24"/>
          <w:szCs w:val="24"/>
        </w:rPr>
        <w:t>为</w:t>
      </w:r>
      <w:r>
        <w:rPr>
          <w:rFonts w:hint="eastAsia"/>
          <w:sz w:val="24"/>
          <w:szCs w:val="24"/>
        </w:rPr>
        <w:t>Android和ip</w:t>
      </w:r>
      <w:r>
        <w:rPr>
          <w:sz w:val="24"/>
          <w:szCs w:val="24"/>
        </w:rPr>
        <w:t>hone</w:t>
      </w:r>
      <w:r>
        <w:rPr>
          <w:rFonts w:hint="eastAsia"/>
          <w:sz w:val="24"/>
          <w:szCs w:val="24"/>
        </w:rPr>
        <w:t>)</w:t>
      </w:r>
    </w:p>
    <w:p>
      <w:pPr>
        <w:pStyle w:val="8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启用xauth认证，选择用户组t</w:t>
      </w:r>
    </w:p>
    <w:p>
      <w:pPr>
        <w:pStyle w:val="8"/>
        <w:spacing w:line="360" w:lineRule="auto"/>
        <w:ind w:firstLine="708" w:firstLineChars="295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图形界面配置如下：</w:t>
      </w:r>
    </w:p>
    <w:p>
      <w:pPr>
        <w:pStyle w:val="8"/>
        <w:spacing w:line="360" w:lineRule="auto"/>
        <w:ind w:firstLine="619" w:firstLineChars="295"/>
        <w:rPr>
          <w:rFonts w:hint="eastAsia"/>
          <w:sz w:val="24"/>
          <w:szCs w:val="24"/>
        </w:rPr>
      </w:pPr>
      <w:r>
        <w:drawing>
          <wp:inline distT="0" distB="0" distL="114300" distR="114300">
            <wp:extent cx="3993515" cy="3794760"/>
            <wp:effectExtent l="12700" t="12700" r="13335" b="2159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3515" cy="379476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line="360" w:lineRule="auto"/>
        <w:ind w:firstLine="708" w:firstLineChars="295"/>
        <w:rPr>
          <w:rFonts w:hint="eastAsia"/>
          <w:sz w:val="24"/>
          <w:szCs w:val="24"/>
        </w:rPr>
      </w:pP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命令行下指定分配的地址段和通道分割的地址段：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define vpn ipsec phase1-interface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edit "dialup"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set mode-cfg enable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set default-gw 10.1.1.254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set ipv4-start-ip 10.1.1.1    ------指定分配的起始地址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set ipv4-end-ip 10.1.1.25    ------指定分配的终止地址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set ipv4-dns-server1 4.2.2.1  ------指定分配的DNS地址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set ipv4-split-include "net"   ------指定通道分割地址段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next</w:t>
      </w:r>
    </w:p>
    <w:p>
      <w:p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end</w:t>
      </w:r>
    </w:p>
    <w:p>
      <w:pPr>
        <w:pStyle w:val="3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IPSec阶段2</w:t>
      </w:r>
    </w:p>
    <w:p>
      <w:pPr>
        <w:pStyle w:val="8"/>
        <w:spacing w:line="360" w:lineRule="auto"/>
        <w:ind w:firstLine="708" w:firstLineChars="295"/>
        <w:rPr>
          <w:sz w:val="24"/>
          <w:szCs w:val="24"/>
        </w:rPr>
      </w:pPr>
      <w:r>
        <w:rPr>
          <w:rFonts w:hint="eastAsia"/>
          <w:sz w:val="24"/>
          <w:szCs w:val="24"/>
        </w:rPr>
        <w:t>配置阶段2，</w:t>
      </w:r>
      <w:r>
        <w:rPr>
          <w:sz w:val="24"/>
          <w:szCs w:val="24"/>
        </w:rPr>
        <w:t>有</w:t>
      </w:r>
      <w:r>
        <w:rPr>
          <w:rFonts w:hint="eastAsia"/>
          <w:sz w:val="24"/>
          <w:szCs w:val="24"/>
        </w:rPr>
        <w:t>以下注意事项：</w:t>
      </w:r>
    </w:p>
    <w:p>
      <w:pPr>
        <w:pStyle w:val="8"/>
        <w:numPr>
          <w:ilvl w:val="0"/>
          <w:numId w:val="4"/>
        </w:numPr>
        <w:spacing w:line="360" w:lineRule="auto"/>
        <w:ind w:left="0" w:firstLine="708" w:firstLineChars="295"/>
        <w:rPr>
          <w:sz w:val="24"/>
          <w:szCs w:val="24"/>
        </w:rPr>
      </w:pPr>
      <w:r>
        <w:rPr>
          <w:rFonts w:hint="eastAsia"/>
          <w:sz w:val="24"/>
          <w:szCs w:val="24"/>
        </w:rPr>
        <w:t>加密算法要有AES</w:t>
      </w:r>
      <w:r>
        <w:rPr>
          <w:sz w:val="24"/>
          <w:szCs w:val="24"/>
        </w:rPr>
        <w:t>256+MD5</w:t>
      </w:r>
    </w:p>
    <w:p>
      <w:pPr>
        <w:pStyle w:val="8"/>
        <w:numPr>
          <w:ilvl w:val="0"/>
          <w:numId w:val="4"/>
        </w:numPr>
        <w:spacing w:line="360" w:lineRule="auto"/>
        <w:ind w:left="0" w:firstLine="708" w:firstLineChars="295"/>
        <w:rPr>
          <w:sz w:val="24"/>
          <w:szCs w:val="24"/>
        </w:rPr>
      </w:pPr>
      <w:r>
        <w:rPr>
          <w:rFonts w:hint="eastAsia"/>
          <w:sz w:val="24"/>
          <w:szCs w:val="24"/>
        </w:rPr>
        <w:t>关闭PFS</w:t>
      </w:r>
    </w:p>
    <w:p>
      <w:pPr>
        <w:pStyle w:val="8"/>
        <w:numPr>
          <w:ilvl w:val="0"/>
          <w:numId w:val="4"/>
        </w:numPr>
        <w:spacing w:line="360" w:lineRule="auto"/>
        <w:ind w:left="0" w:firstLine="708" w:firstLineChars="295"/>
        <w:rPr>
          <w:sz w:val="24"/>
          <w:szCs w:val="24"/>
        </w:rPr>
      </w:pPr>
      <w:r>
        <w:rPr>
          <w:rFonts w:hint="eastAsia"/>
          <w:sz w:val="24"/>
          <w:szCs w:val="24"/>
        </w:rPr>
        <w:t>密钥周期要设置成“两者都有</w:t>
      </w:r>
      <w:r>
        <w:rPr>
          <w:sz w:val="24"/>
          <w:szCs w:val="24"/>
        </w:rPr>
        <w:t>”</w:t>
      </w:r>
    </w:p>
    <w:p>
      <w:pPr>
        <w:pStyle w:val="8"/>
        <w:spacing w:line="360" w:lineRule="auto"/>
        <w:ind w:firstLine="708" w:firstLineChars="295"/>
        <w:rPr>
          <w:sz w:val="24"/>
          <w:szCs w:val="24"/>
        </w:rPr>
      </w:pPr>
      <w:r>
        <w:rPr>
          <w:rFonts w:hint="eastAsia"/>
          <w:sz w:val="24"/>
          <w:szCs w:val="24"/>
        </w:rPr>
        <w:t>图形界面如下：</w:t>
      </w:r>
    </w:p>
    <w:p>
      <w:pPr>
        <w:pStyle w:val="8"/>
        <w:spacing w:line="360" w:lineRule="auto"/>
        <w:ind w:firstLine="0" w:firstLineChars="0"/>
        <w:jc w:val="center"/>
        <w:rPr>
          <w:sz w:val="24"/>
          <w:szCs w:val="24"/>
        </w:rPr>
      </w:pPr>
      <w:r>
        <w:drawing>
          <wp:inline distT="0" distB="0" distL="0" distR="0">
            <wp:extent cx="4154805" cy="2575560"/>
            <wp:effectExtent l="19050" t="19050" r="17145" b="152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6295" cy="25827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设置路由</w:t>
      </w:r>
    </w:p>
    <w:p>
      <w:pPr>
        <w:pStyle w:val="8"/>
        <w:spacing w:line="360" w:lineRule="auto"/>
        <w:ind w:firstLine="708" w:firstLineChars="295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我们需要将分配的地址段设置路由给vpn虚拟接口上。如下图所示，在静态路由中指定vpn虚拟接口路由，目标地址段是分配给vpn客户端的。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985260" cy="1169670"/>
            <wp:effectExtent l="9525" t="9525" r="24765" b="20955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85260" cy="11696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防火墙策略配置</w:t>
      </w:r>
    </w:p>
    <w:p>
      <w:pPr>
        <w:pStyle w:val="8"/>
        <w:spacing w:line="360" w:lineRule="auto"/>
        <w:ind w:firstLine="619" w:firstLineChars="295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添加策略允许vpn客户端访问内网。源接口设置为vpn虚拟接口，目标接口为要访问的网段，如下图所示。</w:t>
      </w:r>
    </w:p>
    <w:p>
      <w:pPr>
        <w:pStyle w:val="8"/>
        <w:spacing w:line="360" w:lineRule="auto"/>
        <w:ind w:firstLine="0" w:firstLineChars="0"/>
        <w:jc w:val="left"/>
        <w:rPr>
          <w:sz w:val="24"/>
          <w:szCs w:val="24"/>
        </w:rPr>
      </w:pPr>
      <w:r>
        <w:drawing>
          <wp:inline distT="0" distB="0" distL="114300" distR="114300">
            <wp:extent cx="3843020" cy="2324100"/>
            <wp:effectExtent l="9525" t="9525" r="14605" b="9525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43020" cy="2324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Android</w:t>
      </w:r>
      <w:r>
        <w:rPr>
          <w:rFonts w:hint="eastAsia"/>
          <w:sz w:val="32"/>
          <w:szCs w:val="32"/>
        </w:rPr>
        <w:t>客户端</w:t>
      </w:r>
    </w:p>
    <w:p>
      <w:pPr>
        <w:pStyle w:val="3"/>
        <w:numPr>
          <w:ilvl w:val="0"/>
          <w:numId w:val="5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VPN设置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Android上已经具备VPN功能，</w:t>
      </w:r>
      <w:r>
        <w:rPr>
          <w:sz w:val="24"/>
          <w:szCs w:val="24"/>
        </w:rPr>
        <w:t>所以</w:t>
      </w:r>
      <w:r>
        <w:rPr>
          <w:rFonts w:hint="eastAsia"/>
          <w:sz w:val="24"/>
          <w:szCs w:val="24"/>
        </w:rPr>
        <w:t>在“设置&gt;更多&gt;VPN”直接开启即可：</w:t>
      </w:r>
    </w:p>
    <w:p>
      <w:pPr>
        <w:spacing w:line="360" w:lineRule="auto"/>
        <w:ind w:firstLine="480" w:firstLineChars="200"/>
        <w:jc w:val="center"/>
        <w:rPr>
          <w:sz w:val="24"/>
          <w:szCs w:val="24"/>
        </w:rPr>
      </w:pPr>
    </w:p>
    <w:p>
      <w:pPr>
        <w:spacing w:line="360" w:lineRule="auto"/>
        <w:ind w:firstLine="420" w:firstLineChars="200"/>
        <w:jc w:val="center"/>
        <w:rPr>
          <w:sz w:val="24"/>
          <w:szCs w:val="24"/>
        </w:rPr>
      </w:pPr>
      <w:r>
        <w:drawing>
          <wp:inline distT="0" distB="0" distL="114300" distR="114300">
            <wp:extent cx="2213610" cy="3937000"/>
            <wp:effectExtent l="0" t="0" r="15240" b="6350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3610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如上图所示，设置类型为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IPSec</w:t>
      </w:r>
      <w:r>
        <w:rPr>
          <w:rFonts w:hint="eastAsia"/>
          <w:sz w:val="24"/>
          <w:szCs w:val="24"/>
          <w:lang w:val="en-US" w:eastAsia="zh-CN"/>
        </w:rPr>
        <w:t xml:space="preserve"> xauth</w:t>
      </w:r>
      <w:r>
        <w:rPr>
          <w:rFonts w:hint="eastAsia"/>
          <w:sz w:val="24"/>
          <w:szCs w:val="24"/>
        </w:rPr>
        <w:t xml:space="preserve"> PSK</w:t>
      </w:r>
      <w:r>
        <w:rPr>
          <w:sz w:val="24"/>
          <w:szCs w:val="24"/>
        </w:rPr>
        <w:t>”指定</w:t>
      </w:r>
      <w:r>
        <w:rPr>
          <w:rFonts w:hint="eastAsia"/>
          <w:sz w:val="24"/>
          <w:szCs w:val="24"/>
        </w:rPr>
        <w:t>服务器地址和IP</w:t>
      </w:r>
      <w:r>
        <w:rPr>
          <w:sz w:val="24"/>
          <w:szCs w:val="24"/>
        </w:rPr>
        <w:t>sec</w:t>
      </w:r>
      <w:r>
        <w:rPr>
          <w:rFonts w:hint="eastAsia"/>
          <w:sz w:val="24"/>
          <w:szCs w:val="24"/>
        </w:rPr>
        <w:t>预共享密钥，</w:t>
      </w:r>
      <w:r>
        <w:rPr>
          <w:sz w:val="24"/>
          <w:szCs w:val="24"/>
        </w:rPr>
        <w:t>然后</w:t>
      </w:r>
      <w:r>
        <w:rPr>
          <w:rFonts w:hint="eastAsia"/>
          <w:sz w:val="24"/>
          <w:szCs w:val="24"/>
        </w:rPr>
        <w:t>保存。</w:t>
      </w:r>
    </w:p>
    <w:p>
      <w:pPr>
        <w:pStyle w:val="3"/>
        <w:numPr>
          <w:ilvl w:val="0"/>
          <w:numId w:val="5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VPN拨号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在Android上选择连接VPN，</w:t>
      </w:r>
      <w:r>
        <w:rPr>
          <w:rFonts w:hint="eastAsia"/>
          <w:sz w:val="24"/>
          <w:szCs w:val="24"/>
          <w:lang w:val="en-US" w:eastAsia="zh-CN"/>
        </w:rPr>
        <w:t>会提示输入用户和密码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在本例中输入前面已经定义好的“test”和相应的密码即可。</w:t>
      </w:r>
      <w:r>
        <w:rPr>
          <w:rFonts w:hint="eastAsia"/>
          <w:sz w:val="24"/>
          <w:szCs w:val="24"/>
        </w:rPr>
        <w:t>在防火墙的“VPN&gt;IP</w:t>
      </w:r>
      <w:r>
        <w:rPr>
          <w:sz w:val="24"/>
          <w:szCs w:val="24"/>
        </w:rPr>
        <w:t>sec&gt;</w:t>
      </w:r>
      <w:r>
        <w:rPr>
          <w:rFonts w:hint="eastAsia"/>
          <w:sz w:val="24"/>
          <w:szCs w:val="24"/>
        </w:rPr>
        <w:t>监控器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中可以看到拨号用户。</w:t>
      </w:r>
    </w:p>
    <w:p>
      <w:pPr>
        <w:spacing w:line="360" w:lineRule="auto"/>
        <w:ind w:firstLine="420" w:firstLineChars="200"/>
        <w:rPr>
          <w:sz w:val="24"/>
          <w:szCs w:val="24"/>
        </w:rPr>
      </w:pPr>
      <w:r>
        <w:drawing>
          <wp:inline distT="0" distB="0" distL="0" distR="0">
            <wp:extent cx="5274310" cy="946785"/>
            <wp:effectExtent l="0" t="0" r="2540" b="571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iphone</w:t>
      </w:r>
      <w:r>
        <w:rPr>
          <w:rFonts w:hint="eastAsia"/>
          <w:sz w:val="32"/>
          <w:szCs w:val="32"/>
        </w:rPr>
        <w:t>客户端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iphone</w:t>
      </w:r>
      <w:r>
        <w:rPr>
          <w:sz w:val="24"/>
          <w:szCs w:val="24"/>
        </w:rPr>
        <w:t>也</w:t>
      </w:r>
      <w:r>
        <w:rPr>
          <w:rFonts w:hint="eastAsia"/>
          <w:sz w:val="24"/>
          <w:szCs w:val="24"/>
        </w:rPr>
        <w:t>具有</w:t>
      </w:r>
      <w:r>
        <w:rPr>
          <w:sz w:val="24"/>
          <w:szCs w:val="24"/>
        </w:rPr>
        <w:t>ipsec客户端</w:t>
      </w:r>
      <w:r>
        <w:rPr>
          <w:rFonts w:hint="eastAsia"/>
          <w:sz w:val="24"/>
          <w:szCs w:val="24"/>
        </w:rPr>
        <w:t>。在“设置&gt;通用”，</w:t>
      </w:r>
      <w:r>
        <w:rPr>
          <w:sz w:val="24"/>
          <w:szCs w:val="24"/>
        </w:rPr>
        <w:t>如下图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066925" cy="3101340"/>
            <wp:effectExtent l="0" t="0" r="0" b="3810"/>
            <wp:docPr id="31" name="图片 31" descr="C:\Users\HELLOT~1\AppData\Local\Temp\WeChat Files\49962998896956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HELLOT~1\AppData\Local\Temp\WeChat Files\4996299889695698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922" cy="311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在“通用&gt;VPN”设置中，</w:t>
      </w:r>
      <w:r>
        <w:rPr>
          <w:sz w:val="24"/>
          <w:szCs w:val="24"/>
        </w:rPr>
        <w:t>新建</w:t>
      </w:r>
      <w:r>
        <w:rPr>
          <w:rFonts w:hint="eastAsia"/>
          <w:sz w:val="24"/>
          <w:szCs w:val="24"/>
        </w:rPr>
        <w:t>一个</w:t>
      </w:r>
      <w:r>
        <w:rPr>
          <w:rFonts w:hint="eastAsia"/>
          <w:sz w:val="24"/>
          <w:szCs w:val="24"/>
          <w:lang w:val="en-US" w:eastAsia="zh-CN"/>
        </w:rPr>
        <w:t>ipsec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如下图</w:t>
      </w:r>
      <w:r>
        <w:rPr>
          <w:rFonts w:hint="eastAsia"/>
          <w:sz w:val="24"/>
          <w:szCs w:val="24"/>
        </w:rPr>
        <w:t>所示</w:t>
      </w:r>
    </w:p>
    <w:p>
      <w:pPr>
        <w:spacing w:line="360" w:lineRule="auto"/>
        <w:ind w:firstLine="480" w:firstLineChars="20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2145030" cy="3219450"/>
            <wp:effectExtent l="0" t="0" r="7620" b="0"/>
            <wp:docPr id="32" name="图片 32" descr="C:\Users\HELLOT~1\AppData\Local\Temp\WeChat Files\249639358994539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HELLOT~1\AppData\Local\Temp\WeChat Files\24963935899453947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6325" cy="323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输入内容：</w:t>
      </w:r>
    </w:p>
    <w:p>
      <w:pPr>
        <w:pStyle w:val="8"/>
        <w:numPr>
          <w:ilvl w:val="0"/>
          <w:numId w:val="6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服务器， 指定防火墙IP</w:t>
      </w:r>
    </w:p>
    <w:p>
      <w:pPr>
        <w:pStyle w:val="8"/>
        <w:numPr>
          <w:ilvl w:val="0"/>
          <w:numId w:val="6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账户和密码，</w:t>
      </w:r>
      <w:r>
        <w:rPr>
          <w:sz w:val="24"/>
          <w:szCs w:val="24"/>
        </w:rPr>
        <w:t>输入</w:t>
      </w:r>
      <w:r>
        <w:rPr>
          <w:rFonts w:hint="eastAsia"/>
          <w:sz w:val="24"/>
          <w:szCs w:val="24"/>
        </w:rPr>
        <w:t>test和它的密码</w:t>
      </w:r>
    </w:p>
    <w:p>
      <w:pPr>
        <w:pStyle w:val="8"/>
        <w:numPr>
          <w:ilvl w:val="0"/>
          <w:numId w:val="6"/>
        </w:numPr>
        <w:spacing w:line="360" w:lineRule="auto"/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密钥，</w:t>
      </w:r>
      <w:r>
        <w:rPr>
          <w:sz w:val="24"/>
          <w:szCs w:val="24"/>
        </w:rPr>
        <w:t>输入</w:t>
      </w:r>
      <w:r>
        <w:rPr>
          <w:rFonts w:hint="eastAsia"/>
          <w:sz w:val="24"/>
          <w:szCs w:val="24"/>
        </w:rPr>
        <w:t>ipsec的共享密钥</w:t>
      </w:r>
    </w:p>
    <w:p>
      <w:pPr>
        <w:pStyle w:val="8"/>
        <w:spacing w:line="360" w:lineRule="auto"/>
        <w:ind w:left="900" w:firstLine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IP</w:t>
      </w:r>
      <w:r>
        <w:rPr>
          <w:sz w:val="24"/>
          <w:szCs w:val="24"/>
        </w:rPr>
        <w:t>hone</w:t>
      </w:r>
      <w:r>
        <w:rPr>
          <w:rFonts w:hint="eastAsia"/>
          <w:sz w:val="24"/>
          <w:szCs w:val="24"/>
        </w:rPr>
        <w:t>拨号成功后，在防火墙上也可以看到该用户。</w:t>
      </w:r>
    </w:p>
    <w:p>
      <w:pPr>
        <w:pStyle w:val="8"/>
        <w:spacing w:line="360" w:lineRule="auto"/>
        <w:ind w:left="900" w:firstLine="0" w:firstLineChars="0"/>
        <w:jc w:val="left"/>
        <w:rPr>
          <w:sz w:val="24"/>
          <w:szCs w:val="24"/>
        </w:rPr>
      </w:pPr>
    </w:p>
    <w:p>
      <w:pPr>
        <w:pStyle w:val="2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Windows10</w:t>
      </w:r>
      <w:r>
        <w:rPr>
          <w:rFonts w:hint="eastAsia"/>
          <w:sz w:val="32"/>
          <w:szCs w:val="32"/>
        </w:rPr>
        <w:t>客户端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Windows 需要安装ipsec客户端软件。下载地方如下所示。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"https://www.shrew.net/download"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6"/>
          <w:rFonts w:hint="eastAsia"/>
          <w:lang w:val="en-US" w:eastAsia="zh-CN"/>
        </w:rPr>
        <w:t>https://www.shrew.net/download</w:t>
      </w:r>
      <w:r>
        <w:rPr>
          <w:rFonts w:hint="eastAsia"/>
          <w:lang w:val="en-US" w:eastAsia="zh-CN"/>
        </w:rPr>
        <w:fldChar w:fldCharType="end"/>
      </w:r>
    </w:p>
    <w:p>
      <w:pPr>
        <w:pStyle w:val="3"/>
        <w:numPr>
          <w:ilvl w:val="0"/>
          <w:numId w:val="5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客户端安装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安装Shrew VPN客户端，需要注意要选择安装标准版本，如安装为默认的专业版本，则只有15天的试用期。如下图所示：</w:t>
      </w:r>
    </w:p>
    <w:p>
      <w:pPr>
        <w:spacing w:line="360" w:lineRule="auto"/>
        <w:rPr>
          <w:rFonts w:hint="eastAsia"/>
          <w:sz w:val="24"/>
          <w:szCs w:val="24"/>
        </w:rPr>
      </w:pPr>
      <w:r>
        <w:drawing>
          <wp:inline distT="0" distB="0" distL="0" distR="0">
            <wp:extent cx="4866640" cy="3761740"/>
            <wp:effectExtent l="0" t="0" r="1016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66667" cy="3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5"/>
        </w:num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客户端配置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安装完成后，打开Shrew软件，进行配置。点击Add按钮，新建客户端VPN连接。</w:t>
      </w:r>
    </w:p>
    <w:p>
      <w:pPr>
        <w:pStyle w:val="8"/>
        <w:numPr>
          <w:ilvl w:val="0"/>
          <w:numId w:val="7"/>
        </w:numPr>
        <w:spacing w:line="360" w:lineRule="auto"/>
        <w:ind w:firstLineChars="0"/>
        <w:rPr>
          <w:rFonts w:hint="eastAsia"/>
          <w:sz w:val="24"/>
          <w:szCs w:val="24"/>
        </w:rPr>
      </w:pPr>
      <w:bookmarkStart w:id="2" w:name="OLE_LINK10"/>
      <w:bookmarkStart w:id="3" w:name="OLE_LINK9"/>
      <w:r>
        <w:rPr>
          <w:rFonts w:hint="eastAsia"/>
          <w:sz w:val="24"/>
          <w:szCs w:val="24"/>
        </w:rPr>
        <w:t>General标签配置</w:t>
      </w:r>
    </w:p>
    <w:bookmarkEnd w:id="2"/>
    <w:bookmarkEnd w:id="3"/>
    <w:p>
      <w:pPr>
        <w:spacing w:line="360" w:lineRule="auto"/>
        <w:jc w:val="center"/>
        <w:rPr>
          <w:rFonts w:hint="eastAsia"/>
          <w:sz w:val="24"/>
          <w:szCs w:val="24"/>
        </w:rPr>
      </w:pPr>
      <w:r>
        <w:drawing>
          <wp:inline distT="0" distB="0" distL="114300" distR="114300">
            <wp:extent cx="1711325" cy="2124075"/>
            <wp:effectExtent l="0" t="0" r="3175" b="9525"/>
            <wp:docPr id="2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Hostname处填写防火墙vpn网关地址</w:t>
      </w:r>
      <w:r>
        <w:rPr>
          <w:rFonts w:hint="eastAsia"/>
          <w:sz w:val="24"/>
          <w:szCs w:val="24"/>
        </w:rPr>
        <w:t>。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Auto configuration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 xml:space="preserve"> 选择Ike config pull，对应的是vpn网关的mode-config</w:t>
      </w:r>
      <w:r>
        <w:rPr>
          <w:rFonts w:hint="eastAsia"/>
          <w:sz w:val="24"/>
          <w:szCs w:val="24"/>
        </w:rPr>
        <w:t>。当Adapter Mode下有三个选项，</w:t>
      </w:r>
      <w:r>
        <w:rPr>
          <w:rFonts w:hint="eastAsia"/>
          <w:sz w:val="24"/>
          <w:szCs w:val="24"/>
          <w:lang w:val="en-US" w:eastAsia="zh-CN"/>
        </w:rPr>
        <w:t>在这里选择自动分配，如上图所示。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pStyle w:val="8"/>
        <w:numPr>
          <w:ilvl w:val="0"/>
          <w:numId w:val="7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sz w:val="24"/>
          <w:szCs w:val="24"/>
        </w:rPr>
        <w:t>Name Resolution</w:t>
      </w:r>
      <w:r>
        <w:rPr>
          <w:rFonts w:hint="eastAsia"/>
          <w:sz w:val="24"/>
          <w:szCs w:val="24"/>
        </w:rPr>
        <w:t>标签配置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选择“enable DNS”和“Obtain Automatically”，设置为自动获得IP。</w:t>
      </w:r>
    </w:p>
    <w:p>
      <w:pPr>
        <w:spacing w:line="360" w:lineRule="auto"/>
        <w:jc w:val="center"/>
        <w:rPr>
          <w:rFonts w:hint="eastAsia"/>
          <w:sz w:val="24"/>
          <w:szCs w:val="24"/>
        </w:rPr>
      </w:pPr>
      <w:r>
        <w:drawing>
          <wp:inline distT="0" distB="0" distL="114300" distR="114300">
            <wp:extent cx="2856865" cy="3495040"/>
            <wp:effectExtent l="0" t="0" r="635" b="10160"/>
            <wp:docPr id="2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3495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7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Authentication标签配置</w:t>
      </w:r>
    </w:p>
    <w:p>
      <w:pPr>
        <w:spacing w:line="360" w:lineRule="auto"/>
        <w:ind w:left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在Authentication Method中选择</w:t>
      </w:r>
      <w:bookmarkStart w:id="4" w:name="OLE_LINK11"/>
      <w:bookmarkStart w:id="5" w:name="OLE_LINK12"/>
      <w:r>
        <w:rPr>
          <w:rFonts w:hint="eastAsia"/>
          <w:sz w:val="24"/>
          <w:szCs w:val="24"/>
        </w:rPr>
        <w:t xml:space="preserve">Mutual </w:t>
      </w:r>
      <w:bookmarkEnd w:id="4"/>
      <w:bookmarkEnd w:id="5"/>
      <w:r>
        <w:rPr>
          <w:rFonts w:hint="eastAsia"/>
          <w:sz w:val="24"/>
          <w:szCs w:val="24"/>
        </w:rPr>
        <w:t>PSK</w:t>
      </w:r>
    </w:p>
    <w:p>
      <w:pPr>
        <w:spacing w:line="360" w:lineRule="auto"/>
        <w:jc w:val="center"/>
        <w:rPr>
          <w:rFonts w:hint="eastAsia"/>
          <w:sz w:val="24"/>
          <w:szCs w:val="24"/>
        </w:rPr>
      </w:pPr>
      <w:r>
        <w:drawing>
          <wp:inline distT="0" distB="0" distL="114300" distR="114300">
            <wp:extent cx="1969135" cy="2465070"/>
            <wp:effectExtent l="0" t="0" r="12065" b="11430"/>
            <wp:docPr id="2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2465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在Credentials中填写预共享密钥：</w:t>
      </w:r>
    </w:p>
    <w:p>
      <w:pPr>
        <w:spacing w:line="360" w:lineRule="auto"/>
        <w:ind w:firstLine="420" w:firstLineChars="200"/>
        <w:jc w:val="center"/>
        <w:rPr>
          <w:rFonts w:hint="eastAsia"/>
          <w:sz w:val="24"/>
          <w:szCs w:val="24"/>
        </w:rPr>
      </w:pPr>
      <w:r>
        <w:drawing>
          <wp:inline distT="0" distB="0" distL="114300" distR="114300">
            <wp:extent cx="2180590" cy="2649855"/>
            <wp:effectExtent l="0" t="0" r="10160" b="17145"/>
            <wp:docPr id="2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2649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/>
          <w:sz w:val="24"/>
          <w:szCs w:val="24"/>
        </w:rPr>
      </w:pPr>
    </w:p>
    <w:p>
      <w:pPr>
        <w:pStyle w:val="8"/>
        <w:numPr>
          <w:ilvl w:val="0"/>
          <w:numId w:val="7"/>
        </w:numPr>
        <w:spacing w:line="360" w:lineRule="auto"/>
        <w:ind w:firstLineChars="0"/>
        <w:rPr>
          <w:rFonts w:hint="eastAsia"/>
          <w:sz w:val="24"/>
          <w:szCs w:val="24"/>
        </w:rPr>
      </w:pPr>
      <w:bookmarkStart w:id="6" w:name="OLE_LINK13"/>
      <w:bookmarkStart w:id="7" w:name="OLE_LINK14"/>
      <w:r>
        <w:rPr>
          <w:rFonts w:hint="eastAsia"/>
          <w:sz w:val="24"/>
          <w:szCs w:val="24"/>
        </w:rPr>
        <w:t>Phase 1标签配置</w:t>
      </w:r>
    </w:p>
    <w:bookmarkEnd w:id="6"/>
    <w:bookmarkEnd w:id="7"/>
    <w:p>
      <w:pPr>
        <w:spacing w:line="360" w:lineRule="auto"/>
        <w:jc w:val="center"/>
        <w:rPr>
          <w:rFonts w:hint="eastAsia"/>
          <w:sz w:val="24"/>
          <w:szCs w:val="24"/>
        </w:rPr>
      </w:pPr>
      <w:r>
        <w:drawing>
          <wp:inline distT="0" distB="0" distL="114300" distR="114300">
            <wp:extent cx="2065655" cy="2487295"/>
            <wp:effectExtent l="0" t="0" r="10795" b="8255"/>
            <wp:docPr id="2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24872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 w:eastAsiaTheme="minorEastAsia"/>
          <w:sz w:val="24"/>
          <w:szCs w:val="24"/>
          <w:lang w:val="en-US" w:eastAsia="zh-CN"/>
        </w:rPr>
      </w:pPr>
      <w:bookmarkStart w:id="8" w:name="OLE_LINK16"/>
      <w:bookmarkStart w:id="9" w:name="OLE_LINK15"/>
      <w:r>
        <w:rPr>
          <w:rFonts w:hint="eastAsia"/>
          <w:sz w:val="24"/>
          <w:szCs w:val="24"/>
        </w:rPr>
        <w:t xml:space="preserve">   对阶段1 VPN协商参数进行配置，此配置需要与防火墙阶段1配置匹配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设置为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main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和“group 2”。</w:t>
      </w:r>
    </w:p>
    <w:bookmarkEnd w:id="8"/>
    <w:bookmarkEnd w:id="9"/>
    <w:p>
      <w:pPr>
        <w:pStyle w:val="8"/>
        <w:numPr>
          <w:ilvl w:val="0"/>
          <w:numId w:val="7"/>
        </w:numPr>
        <w:spacing w:line="360" w:lineRule="auto"/>
        <w:ind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Phase 2标签配置</w:t>
      </w:r>
    </w:p>
    <w:p>
      <w:pPr>
        <w:spacing w:line="360" w:lineRule="auto"/>
        <w:jc w:val="center"/>
        <w:rPr>
          <w:rFonts w:hint="eastAsia"/>
          <w:sz w:val="24"/>
          <w:szCs w:val="24"/>
        </w:rPr>
      </w:pPr>
      <w:r>
        <w:drawing>
          <wp:inline distT="0" distB="0" distL="114300" distR="114300">
            <wp:extent cx="1703705" cy="2085975"/>
            <wp:effectExtent l="0" t="0" r="10795" b="9525"/>
            <wp:docPr id="2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对阶段2 VPN协商参数进行配置，此配置需要与防火墙阶段2配置匹配。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配置完成后，点击save。接着可以进行VPN拨号连接：</w:t>
      </w:r>
    </w:p>
    <w:p>
      <w:pPr>
        <w:spacing w:line="360" w:lineRule="auto"/>
        <w:jc w:val="center"/>
        <w:rPr>
          <w:rFonts w:hint="eastAsia"/>
          <w:sz w:val="24"/>
          <w:szCs w:val="24"/>
        </w:rPr>
      </w:pPr>
      <w:r>
        <w:drawing>
          <wp:inline distT="0" distB="0" distL="0" distR="0">
            <wp:extent cx="4142740" cy="3056890"/>
            <wp:effectExtent l="0" t="0" r="10160" b="1016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42857" cy="3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连接成功后，客户端会显示如下信息：</w:t>
      </w:r>
      <w:bookmarkStart w:id="12" w:name="_GoBack"/>
      <w:bookmarkEnd w:id="12"/>
    </w:p>
    <w:p>
      <w:pPr>
        <w:spacing w:line="360" w:lineRule="auto"/>
        <w:jc w:val="center"/>
        <w:rPr>
          <w:rFonts w:hint="eastAsia"/>
          <w:sz w:val="24"/>
          <w:szCs w:val="24"/>
        </w:rPr>
      </w:pPr>
      <w:r>
        <w:drawing>
          <wp:inline distT="0" distB="0" distL="0" distR="0">
            <wp:extent cx="3904615" cy="2990215"/>
            <wp:effectExtent l="0" t="0" r="63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04762" cy="29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在防火墙上VPN-&gt;IPSec-&gt;监视器中，可以看到隧道成功建立。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drawing>
          <wp:inline distT="0" distB="0" distL="0" distR="0">
            <wp:extent cx="5274310" cy="424180"/>
            <wp:effectExtent l="0" t="0" r="2540" b="1397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  <w:bookmarkStart w:id="10" w:name="OLE_LINK18"/>
      <w:bookmarkStart w:id="11" w:name="OLE_LINK17"/>
      <w:r>
        <w:rPr>
          <w:rFonts w:hint="eastAsia"/>
          <w:sz w:val="24"/>
          <w:szCs w:val="24"/>
        </w:rPr>
        <w:t>此时，VPN拨号客户端IP为客户端PC网卡配置的IP地址。</w:t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</w:p>
    <w:p>
      <w:pPr>
        <w:spacing w:line="360" w:lineRule="auto"/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shrew vpn client可以备份配置。所以配置一份后，其他用户导入该配置即可。</w:t>
      </w:r>
    </w:p>
    <w:p>
      <w:pPr>
        <w:spacing w:line="360" w:lineRule="auto"/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object>
          <v:shape id="_x0000_i1034" o:spt="75" type="#_x0000_t75" style="height:36.3pt;width:78.45pt;" o:ole="t" filled="f" o:preferrelative="t" stroked="f" coordsize="21600,21600"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Package" ShapeID="_x0000_i1034" DrawAspect="Content" ObjectID="_1468075725" r:id="rId26">
            <o:LockedField>false</o:LockedField>
          </o:OLEObject>
        </w:object>
      </w:r>
    </w:p>
    <w:bookmarkEnd w:id="10"/>
    <w:bookmarkEnd w:id="11"/>
    <w:p>
      <w:pPr>
        <w:rPr>
          <w:rFonts w:hint="eastAsia"/>
          <w:lang w:val="en-US" w:eastAsia="zh-CN"/>
        </w:rPr>
      </w:pPr>
    </w:p>
    <w:p>
      <w:pPr>
        <w:pStyle w:val="2"/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ubuntu</w:t>
      </w:r>
      <w:r>
        <w:rPr>
          <w:rFonts w:hint="eastAsia"/>
          <w:sz w:val="32"/>
          <w:szCs w:val="32"/>
        </w:rPr>
        <w:t>客户端</w:t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VPN客户端ubuntu 16.04下安装方法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Shrew Soft VPN客户端图形界面要求使用Qt 4.x。所以，作为依赖，你需要安装其开发文件。</w:t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1.安装依赖包：</w:t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$ Yum -y install gcc gcc-c++ flex libedit libedit-devel bison openssl openssl-devel qt qt-devel</w:t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2.安装cmake和lib包</w:t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$ sudo apt-get install cmake libqt4-core libqt4-dev libqt4-gui libedit-dev libssl-dev checkinstall flex bison</w:t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3.下载ike即为shrew软件解压并安装。</w:t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$ wget 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"https://www.shrew.net/download/ike/ike-2.2.1-release.tbz2"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https://www.shrew.net/download/ike/ike-2.2.1-release.tbz2</w:t>
      </w:r>
      <w:r>
        <w:rPr>
          <w:rFonts w:hint="eastAsia"/>
          <w:sz w:val="24"/>
          <w:szCs w:val="24"/>
        </w:rPr>
        <w:fldChar w:fldCharType="end"/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$ tar xvfvj ike-2.2.1-release.tbz2</w:t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$ cd ike</w:t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$ cmake -DCMAKE_INSTALL_PREFIX=/usr -DQTGUI=YES -DETCDIR=/etc -DNATT=YES</w:t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$ sudo apt install ike</w:t>
      </w:r>
    </w:p>
    <w:p>
      <w:pPr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4.启动</w:t>
      </w:r>
    </w:p>
    <w:p>
      <w:pPr>
        <w:pStyle w:val="14"/>
        <w:ind w:firstLine="843" w:firstLineChars="400"/>
      </w:pPr>
      <w:r>
        <w:rPr>
          <w:rStyle w:val="13"/>
          <w:b/>
          <w:bCs/>
        </w:rPr>
        <w:t>$ qikea</w:t>
      </w:r>
    </w:p>
    <w:p>
      <w:pPr>
        <w:rPr>
          <w:b/>
          <w:bCs/>
        </w:rPr>
      </w:pPr>
    </w:p>
    <w:p>
      <w:pPr>
        <w:sectPr>
          <w:footnotePr>
            <w:pos w:val="beneathText"/>
            <w:numFmt w:val="decimal"/>
          </w:footnotePr>
          <w:type w:val="continuous"/>
          <w:pgSz w:w="11906" w:h="16838"/>
          <w:pgMar w:top="1134" w:right="1134" w:bottom="1134" w:left="1134" w:header="720" w:footer="720" w:gutter="0"/>
          <w:cols w:space="720" w:num="1"/>
          <w:docGrid w:linePitch="360" w:charSpace="0"/>
        </w:sectPr>
      </w:pPr>
    </w:p>
    <w:p>
      <w:pPr>
        <w:sectPr>
          <w:footnotePr>
            <w:pos w:val="beneathText"/>
            <w:numFmt w:val="decimal"/>
          </w:footnotePr>
          <w:type w:val="continuous"/>
          <w:pgSz w:w="11906" w:h="16838"/>
          <w:pgMar w:top="1134" w:right="1134" w:bottom="1134" w:left="1134" w:header="720" w:footer="720" w:gutter="0"/>
          <w:cols w:space="720" w:num="1"/>
          <w:docGrid w:linePitch="360" w:charSpace="0"/>
        </w:sectPr>
      </w:pPr>
    </w:p>
    <w:p>
      <w:pPr>
        <w:numPr>
          <w:ilvl w:val="0"/>
          <w:numId w:val="5"/>
        </w:numPr>
        <w:spacing w:line="360" w:lineRule="auto"/>
        <w:ind w:left="360" w:leftChars="0" w:hanging="36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接下来的配置就和windows客户端一样。请按照windows客户端界面设置方法进行配置。</w:t>
      </w:r>
    </w:p>
    <w:p>
      <w:pPr>
        <w:numPr>
          <w:numId w:val="0"/>
        </w:numPr>
        <w:spacing w:line="360" w:lineRule="auto"/>
        <w:ind w:left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这部分内容参照：</w:t>
      </w:r>
    </w:p>
    <w:p>
      <w:pPr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HYPERLINK "https://stackoverflow.com/questions/13175823/how-can-i-install-shrew-soft-vpn-client-under-ubuntu-12-10" </w:instrText>
      </w:r>
      <w:r>
        <w:rPr>
          <w:b/>
          <w:bCs/>
        </w:rPr>
        <w:fldChar w:fldCharType="separate"/>
      </w:r>
      <w:r>
        <w:rPr>
          <w:rStyle w:val="6"/>
          <w:b/>
          <w:bCs/>
        </w:rPr>
        <w:t>https://stackoverflow.com/questions/13175823/how-can-i-install-shrew-soft-vpn-client-under-ubuntu-12-10</w:t>
      </w:r>
      <w:r>
        <w:rPr>
          <w:b/>
          <w:bCs/>
        </w:rPr>
        <w:fldChar w:fldCharType="end"/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pStyle w:val="2"/>
        <w:numPr>
          <w:ilvl w:val="0"/>
          <w:numId w:val="1"/>
        </w:num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MAC</w:t>
      </w:r>
      <w:r>
        <w:rPr>
          <w:rFonts w:hint="eastAsia"/>
          <w:sz w:val="32"/>
          <w:szCs w:val="32"/>
        </w:rPr>
        <w:t>客户端</w:t>
      </w:r>
    </w:p>
    <w:p>
      <w:pPr>
        <w:spacing w:line="360" w:lineRule="auto"/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苹果笔记本电脑自带Cisco vpn client。打开“系统偏好设置”中的“网络”。点击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+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rFonts w:hint="eastAsia"/>
          <w:sz w:val="24"/>
          <w:szCs w:val="24"/>
          <w:lang w:val="en-US" w:eastAsia="zh-CN"/>
        </w:rPr>
        <w:t>来添加接口，设置接口为vpn，类型为cisco ipsec，如下图所示。</w:t>
      </w:r>
    </w:p>
    <w:p>
      <w:pPr>
        <w:rPr>
          <w:b/>
          <w:bCs/>
        </w:rPr>
      </w:pPr>
    </w:p>
    <w:p>
      <w:pPr>
        <w:jc w:val="center"/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3397885" cy="2955925"/>
            <wp:effectExtent l="0" t="0" r="12065" b="15875"/>
            <wp:docPr id="29" name="图片 29" descr="592800593769480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59280059376948005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97885" cy="295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b/>
          <w:bCs/>
          <w:lang w:eastAsia="zh-CN"/>
        </w:rPr>
      </w:pPr>
    </w:p>
    <w:p>
      <w:pPr>
        <w:jc w:val="left"/>
        <w:rPr>
          <w:rFonts w:hint="eastAsia" w:eastAsiaTheme="minorEastAsia"/>
          <w:b/>
          <w:bCs/>
          <w:lang w:eastAsia="zh-CN"/>
        </w:rPr>
      </w:pPr>
    </w:p>
    <w:p>
      <w:pPr>
        <w:spacing w:line="360" w:lineRule="auto"/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设置服务器IP地址，也就是vpn网关地址，然后设置xauth用户名和密码，如下所示。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3760470" cy="3281045"/>
            <wp:effectExtent l="0" t="0" r="11430" b="14605"/>
            <wp:docPr id="33" name="图片 33" descr="47003714645512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47003714645512001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760470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hint="eastAsia" w:eastAsiaTheme="minorEastAsia"/>
          <w:b/>
          <w:bCs/>
          <w:lang w:eastAsia="zh-CN"/>
        </w:rPr>
      </w:pPr>
    </w:p>
    <w:p>
      <w:pPr>
        <w:spacing w:line="360" w:lineRule="auto"/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点开鉴定设置，设置共享密钥，如下图所示。</w:t>
      </w:r>
    </w:p>
    <w:p>
      <w:pPr>
        <w:spacing w:line="360" w:lineRule="auto"/>
        <w:ind w:firstLine="480"/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58085" cy="1259205"/>
            <wp:effectExtent l="0" t="0" r="18415" b="17145"/>
            <wp:docPr id="34" name="图片 34" descr="893280542529889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893280542529889722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hint="eastAsia"/>
          <w:b/>
          <w:bCs/>
          <w:lang w:val="en-US" w:eastAsia="zh-CN"/>
        </w:rPr>
      </w:pPr>
    </w:p>
    <w:p>
      <w:pPr>
        <w:spacing w:line="360" w:lineRule="auto"/>
        <w:ind w:firstLine="480"/>
        <w:rPr>
          <w:rFonts w:hint="eastAsia"/>
          <w:sz w:val="24"/>
          <w:szCs w:val="24"/>
          <w:lang w:val="en-US" w:eastAsia="zh-CN"/>
        </w:rPr>
        <w:sectPr>
          <w:footnotePr>
            <w:pos w:val="beneathText"/>
            <w:numFmt w:val="decimal"/>
          </w:footnotePr>
          <w:type w:val="continuous"/>
          <w:pgSz w:w="11906" w:h="16838"/>
          <w:pgMar w:top="1134" w:right="1134" w:bottom="1134" w:left="1134" w:header="720" w:footer="720" w:gutter="0"/>
          <w:cols w:space="720" w:num="1"/>
          <w:docGrid w:linePitch="360" w:charSpace="0"/>
        </w:sectPr>
      </w:pPr>
      <w:r>
        <w:rPr>
          <w:rFonts w:hint="eastAsia"/>
          <w:sz w:val="24"/>
          <w:szCs w:val="24"/>
          <w:lang w:val="en-US" w:eastAsia="zh-CN"/>
        </w:rPr>
        <w:t>设置完毕后，点击连接，就可以建立起vpn。</w:t>
      </w:r>
    </w:p>
    <w:p>
      <w:pPr>
        <w:rPr>
          <w:rFonts w:hint="eastAsia" w:eastAsia="Microsoft YaHei UI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Noto Sans CJK SC Regular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iberation Mono">
    <w:altName w:val="Courier New"/>
    <w:panose1 w:val="00000000000000000000"/>
    <w:charset w:val="01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0487"/>
    <w:multiLevelType w:val="multilevel"/>
    <w:tmpl w:val="182F0487"/>
    <w:lvl w:ilvl="0" w:tentative="0">
      <w:start w:val="1"/>
      <w:numFmt w:val="japaneseCounting"/>
      <w:lvlText w:val="%1、"/>
      <w:lvlJc w:val="left"/>
      <w:pPr>
        <w:ind w:left="810" w:hanging="8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692DA3"/>
    <w:multiLevelType w:val="multilevel"/>
    <w:tmpl w:val="2A692DA3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2">
    <w:nsid w:val="307C372B"/>
    <w:multiLevelType w:val="multilevel"/>
    <w:tmpl w:val="307C372B"/>
    <w:lvl w:ilvl="0" w:tentative="0">
      <w:start w:val="1"/>
      <w:numFmt w:val="bullet"/>
      <w:lvlText w:val="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3">
    <w:nsid w:val="32B62029"/>
    <w:multiLevelType w:val="multilevel"/>
    <w:tmpl w:val="32B620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FD34B07"/>
    <w:multiLevelType w:val="multilevel"/>
    <w:tmpl w:val="3FD34B07"/>
    <w:lvl w:ilvl="0" w:tentative="0">
      <w:start w:val="1"/>
      <w:numFmt w:val="bullet"/>
      <w:lvlText w:val=""/>
      <w:lvlJc w:val="left"/>
      <w:pPr>
        <w:ind w:left="13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7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0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4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8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80" w:hanging="420"/>
      </w:pPr>
      <w:rPr>
        <w:rFonts w:hint="default" w:ascii="Wingdings" w:hAnsi="Wingdings"/>
      </w:rPr>
    </w:lvl>
  </w:abstractNum>
  <w:abstractNum w:abstractNumId="5">
    <w:nsid w:val="519632C0"/>
    <w:multiLevelType w:val="multilevel"/>
    <w:tmpl w:val="519632C0"/>
    <w:lvl w:ilvl="0" w:tentative="0">
      <w:start w:val="1"/>
      <w:numFmt w:val="bullet"/>
      <w:lvlText w:val=""/>
      <w:lvlJc w:val="left"/>
      <w:pPr>
        <w:ind w:left="1128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54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8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0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2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6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88" w:hanging="420"/>
      </w:pPr>
      <w:rPr>
        <w:rFonts w:hint="default" w:ascii="Wingdings" w:hAnsi="Wingdings"/>
      </w:rPr>
    </w:lvl>
  </w:abstractNum>
  <w:abstractNum w:abstractNumId="6">
    <w:nsid w:val="5F6455A7"/>
    <w:multiLevelType w:val="multilevel"/>
    <w:tmpl w:val="5F6455A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B8"/>
    <w:rsid w:val="00032091"/>
    <w:rsid w:val="00072E47"/>
    <w:rsid w:val="0009139F"/>
    <w:rsid w:val="000A6D39"/>
    <w:rsid w:val="000B0193"/>
    <w:rsid w:val="000D5386"/>
    <w:rsid w:val="00120854"/>
    <w:rsid w:val="001734FA"/>
    <w:rsid w:val="001B6B93"/>
    <w:rsid w:val="001E055B"/>
    <w:rsid w:val="00296796"/>
    <w:rsid w:val="0030748E"/>
    <w:rsid w:val="00360CD5"/>
    <w:rsid w:val="003A6237"/>
    <w:rsid w:val="003D06D6"/>
    <w:rsid w:val="003D4206"/>
    <w:rsid w:val="003F6171"/>
    <w:rsid w:val="00481FCB"/>
    <w:rsid w:val="00537678"/>
    <w:rsid w:val="00546986"/>
    <w:rsid w:val="005664B8"/>
    <w:rsid w:val="00607A13"/>
    <w:rsid w:val="006126B1"/>
    <w:rsid w:val="006D6FB5"/>
    <w:rsid w:val="00740D66"/>
    <w:rsid w:val="00767D0E"/>
    <w:rsid w:val="007A14B9"/>
    <w:rsid w:val="007B5834"/>
    <w:rsid w:val="007F5F1B"/>
    <w:rsid w:val="009034FE"/>
    <w:rsid w:val="00905689"/>
    <w:rsid w:val="00962D6B"/>
    <w:rsid w:val="00963CC4"/>
    <w:rsid w:val="0098376E"/>
    <w:rsid w:val="009E4FC2"/>
    <w:rsid w:val="009E66A6"/>
    <w:rsid w:val="00A44E04"/>
    <w:rsid w:val="00AB1F28"/>
    <w:rsid w:val="00AF34B8"/>
    <w:rsid w:val="00B75F06"/>
    <w:rsid w:val="00BE3060"/>
    <w:rsid w:val="00BE31FB"/>
    <w:rsid w:val="00BF6F20"/>
    <w:rsid w:val="00C10B89"/>
    <w:rsid w:val="00C265BB"/>
    <w:rsid w:val="00DD5C45"/>
    <w:rsid w:val="00E95AA6"/>
    <w:rsid w:val="00EA005B"/>
    <w:rsid w:val="00FE02FB"/>
    <w:rsid w:val="00FF5DE6"/>
    <w:rsid w:val="04496FF4"/>
    <w:rsid w:val="157445C2"/>
    <w:rsid w:val="3A663CBD"/>
    <w:rsid w:val="4DF2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unhideWhenUsed/>
    <w:uiPriority w:val="99"/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11">
    <w:name w:val="标题 2 Char"/>
    <w:basedOn w:val="5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2">
    <w:name w:val="预格式化的文本"/>
    <w:basedOn w:val="1"/>
    <w:uiPriority w:val="1520"/>
    <w:pPr>
      <w:spacing w:before="0" w:after="0"/>
    </w:pPr>
    <w:rPr>
      <w:rFonts w:ascii="Liberation Mono" w:hAnsi="Liberation Mono" w:eastAsia="新宋体" w:cs="Liberation Mono"/>
      <w:sz w:val="20"/>
      <w:szCs w:val="20"/>
    </w:rPr>
  </w:style>
  <w:style w:type="character" w:customStyle="1" w:styleId="13">
    <w:name w:val="源文本"/>
    <w:qFormat/>
    <w:uiPriority w:val="1650"/>
    <w:rPr>
      <w:rFonts w:ascii="Liberation Mono" w:hAnsi="Liberation Mono" w:eastAsia="新宋体" w:cs="Liberation Mono"/>
    </w:rPr>
  </w:style>
  <w:style w:type="paragraph" w:customStyle="1" w:styleId="14">
    <w:name w:val="表格内容"/>
    <w:basedOn w:val="1"/>
    <w:uiPriority w:val="1304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6.jpeg"/><Relationship Id="rId3" Type="http://schemas.openxmlformats.org/officeDocument/2006/relationships/theme" Target="theme/theme1.xml"/><Relationship Id="rId29" Type="http://schemas.openxmlformats.org/officeDocument/2006/relationships/image" Target="media/image25.jpeg"/><Relationship Id="rId28" Type="http://schemas.openxmlformats.org/officeDocument/2006/relationships/image" Target="media/image24.jpeg"/><Relationship Id="rId27" Type="http://schemas.openxmlformats.org/officeDocument/2006/relationships/image" Target="media/image23.emf"/><Relationship Id="rId26" Type="http://schemas.openxmlformats.org/officeDocument/2006/relationships/oleObject" Target="embeddings/oleObject1.bin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1568</Characters>
  <Lines>13</Lines>
  <Paragraphs>3</Paragraphs>
  <TotalTime>4</TotalTime>
  <ScaleCrop>false</ScaleCrop>
  <LinksUpToDate>false</LinksUpToDate>
  <CharactersWithSpaces>1839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2016-06-07T08:33:00Z</dcterms:created>
  <dc:creator>Han Ye</dc:creator>
  <cp:lastModifiedBy>jinge</cp:lastModifiedBy>
  <dcterms:modified xsi:type="dcterms:W3CDTF">2018-07-26T08:02:54Z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