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6BBD6" w14:textId="115C6814" w:rsidR="007D61A3" w:rsidRDefault="003D0405" w:rsidP="00620C25">
      <w:pPr>
        <w:pStyle w:val="2"/>
        <w:keepNext w:val="0"/>
        <w:spacing w:line="415" w:lineRule="auto"/>
        <w:ind w:firstLineChars="0" w:firstLine="420"/>
      </w:pPr>
      <w:r>
        <w:rPr>
          <w:rFonts w:hint="eastAsia"/>
        </w:rPr>
        <w:t>首次访问</w:t>
      </w:r>
      <w:r w:rsidR="00E07439">
        <w:rPr>
          <w:rFonts w:hint="eastAsia"/>
        </w:rPr>
        <w:t>互联网</w:t>
      </w:r>
      <w:r>
        <w:rPr>
          <w:rFonts w:hint="eastAsia"/>
        </w:rPr>
        <w:t>地址重定向</w:t>
      </w:r>
      <w:r w:rsidR="00DE348E">
        <w:rPr>
          <w:rFonts w:hint="eastAsia"/>
        </w:rPr>
        <w:t>说明</w:t>
      </w:r>
    </w:p>
    <w:p w14:paraId="6D90C2D4" w14:textId="7E0422FD" w:rsidR="007D61A3" w:rsidRDefault="00DE348E" w:rsidP="007D61A3">
      <w:pPr>
        <w:pStyle w:val="3"/>
        <w:keepNext w:val="0"/>
        <w:spacing w:line="415" w:lineRule="auto"/>
        <w:rPr>
          <w:rFonts w:hint="eastAsia"/>
        </w:rPr>
      </w:pPr>
      <w:r>
        <w:rPr>
          <w:rFonts w:hint="eastAsia"/>
        </w:rPr>
        <w:t>需求背景</w:t>
      </w:r>
    </w:p>
    <w:p w14:paraId="5D059138" w14:textId="55902BC0" w:rsidR="003D0405" w:rsidRDefault="003D0405" w:rsidP="003D0405">
      <w:pPr>
        <w:ind w:firstLine="400"/>
      </w:pPr>
      <w:r>
        <w:rPr>
          <w:rFonts w:hint="eastAsia"/>
        </w:rPr>
        <w:t>当</w:t>
      </w:r>
      <w:r w:rsidR="00DE348E">
        <w:rPr>
          <w:rFonts w:hint="eastAsia"/>
        </w:rPr>
        <w:t>用户</w:t>
      </w:r>
      <w:r>
        <w:rPr>
          <w:rFonts w:hint="eastAsia"/>
        </w:rPr>
        <w:t>PC</w:t>
      </w:r>
      <w:r>
        <w:rPr>
          <w:rFonts w:hint="eastAsia"/>
        </w:rPr>
        <w:t>第一次通过防火墙访问互联网时，将被重定向至指定网站</w:t>
      </w:r>
      <w:r w:rsidR="00DE348E">
        <w:rPr>
          <w:rFonts w:hint="eastAsia"/>
        </w:rPr>
        <w:t>。</w:t>
      </w:r>
    </w:p>
    <w:p w14:paraId="2F98C05A" w14:textId="16EB439D" w:rsidR="00DE348E" w:rsidRDefault="00DE348E" w:rsidP="00DE348E">
      <w:pPr>
        <w:pStyle w:val="3"/>
      </w:pPr>
      <w:r>
        <w:rPr>
          <w:rFonts w:hint="eastAsia"/>
        </w:rPr>
        <w:t>需求分析</w:t>
      </w:r>
    </w:p>
    <w:p w14:paraId="5A8D8FDC" w14:textId="6C6B432A" w:rsidR="00DE348E" w:rsidRPr="00DE348E" w:rsidRDefault="00DE348E" w:rsidP="00DE348E">
      <w:pPr>
        <w:ind w:firstLine="400"/>
        <w:rPr>
          <w:rFonts w:hint="eastAsia"/>
        </w:rPr>
      </w:pPr>
      <w:r>
        <w:rPr>
          <w:rFonts w:hint="eastAsia"/>
        </w:rPr>
        <w:t>我们可以从设备的策略里开启</w:t>
      </w:r>
      <w:r>
        <w:rPr>
          <w:rFonts w:ascii="Microsoft YaHei UI" w:eastAsia="Microsoft YaHei UI" w:hAnsi="Microsoft YaHei UI" w:hint="eastAsia"/>
          <w:color w:val="000000"/>
          <w:sz w:val="21"/>
          <w:szCs w:val="21"/>
          <w:shd w:val="clear" w:color="auto" w:fill="FFFFFF"/>
        </w:rPr>
        <w:t>disclaimer</w:t>
      </w:r>
      <w:r>
        <w:rPr>
          <w:rFonts w:ascii="Microsoft YaHei UI" w:eastAsia="Microsoft YaHei UI" w:hAnsi="Microsoft YaHei UI" w:hint="eastAsia"/>
          <w:color w:val="000000"/>
          <w:sz w:val="21"/>
          <w:szCs w:val="21"/>
          <w:shd w:val="clear" w:color="auto" w:fill="FFFFFF"/>
        </w:rPr>
        <w:t>（免责声明认证），并通过修改免责声明的替换信息。来达到重定向至指定网址的需求</w:t>
      </w:r>
    </w:p>
    <w:p w14:paraId="3EEA0D99" w14:textId="3C93F9DD" w:rsidR="007D61A3" w:rsidRDefault="00DE348E" w:rsidP="007D61A3">
      <w:pPr>
        <w:pStyle w:val="3"/>
        <w:keepNext w:val="0"/>
        <w:spacing w:line="415" w:lineRule="auto"/>
      </w:pPr>
      <w:r>
        <w:rPr>
          <w:rFonts w:hint="eastAsia"/>
        </w:rPr>
        <w:t>需求拓扑</w:t>
      </w:r>
      <w:r w:rsidR="007D61A3">
        <w:rPr>
          <w:rFonts w:hint="eastAsia"/>
        </w:rPr>
        <w:t>环境</w:t>
      </w:r>
    </w:p>
    <w:p w14:paraId="784161EB" w14:textId="62DA7ED5" w:rsidR="003D0405" w:rsidRPr="003D0405" w:rsidRDefault="003D0405" w:rsidP="003D0405">
      <w:pPr>
        <w:ind w:firstLine="400"/>
      </w:pPr>
      <w:r>
        <w:rPr>
          <w:rFonts w:hint="eastAsia"/>
        </w:rPr>
        <w:t>依据</w:t>
      </w:r>
      <w:r w:rsidR="002E6D45">
        <w:rPr>
          <w:rFonts w:hint="eastAsia"/>
        </w:rPr>
        <w:t>需</w:t>
      </w:r>
      <w:r>
        <w:rPr>
          <w:rFonts w:hint="eastAsia"/>
        </w:rPr>
        <w:t>求模拟以下拓扑</w:t>
      </w:r>
    </w:p>
    <w:p w14:paraId="4D3F1B79" w14:textId="22FBA60F" w:rsidR="003D0405" w:rsidRDefault="003D0405" w:rsidP="003D0405">
      <w:pPr>
        <w:ind w:firstLine="400"/>
      </w:pPr>
      <w:r w:rsidRPr="003D0405">
        <w:rPr>
          <w:noProof/>
        </w:rPr>
        <w:drawing>
          <wp:inline distT="0" distB="0" distL="0" distR="0" wp14:anchorId="3114901E" wp14:editId="2B0FD32A">
            <wp:extent cx="3613150" cy="29273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6F43" w14:textId="75066FE2" w:rsidR="007D61A3" w:rsidRDefault="004C53C8" w:rsidP="00DE348E">
      <w:pPr>
        <w:ind w:firstLine="400"/>
        <w:rPr>
          <w:rFonts w:hint="eastAsia"/>
        </w:rPr>
      </w:pPr>
      <w:r>
        <w:rPr>
          <w:rFonts w:hint="eastAsia"/>
        </w:rPr>
        <w:t>测试主机</w:t>
      </w:r>
      <w:r>
        <w:rPr>
          <w:rFonts w:hint="eastAsia"/>
        </w:rPr>
        <w:t>ip</w:t>
      </w:r>
      <w:r>
        <w:rPr>
          <w:rFonts w:hint="eastAsia"/>
        </w:rPr>
        <w:t>地址为</w:t>
      </w:r>
      <w:r>
        <w:rPr>
          <w:rFonts w:hint="eastAsia"/>
        </w:rPr>
        <w:t>1</w:t>
      </w:r>
      <w:r>
        <w:t>92.168.12.69/24</w:t>
      </w:r>
      <w:r>
        <w:rPr>
          <w:rFonts w:hint="eastAsia"/>
        </w:rPr>
        <w:t>，可以通过防火墙访问互联网即可。</w:t>
      </w:r>
    </w:p>
    <w:p w14:paraId="676E0651" w14:textId="567D9546" w:rsidR="007D61A3" w:rsidRDefault="002E6D45" w:rsidP="007D61A3">
      <w:pPr>
        <w:pStyle w:val="3"/>
        <w:keepNext w:val="0"/>
        <w:spacing w:line="415" w:lineRule="auto"/>
      </w:pPr>
      <w:r>
        <w:rPr>
          <w:rFonts w:hint="eastAsia"/>
        </w:rPr>
        <w:t>操作</w:t>
      </w:r>
      <w:r w:rsidR="007D61A3">
        <w:rPr>
          <w:rFonts w:hint="eastAsia"/>
        </w:rPr>
        <w:t>步骤及结果</w:t>
      </w:r>
    </w:p>
    <w:p w14:paraId="01E8DB0B" w14:textId="2BAE3FCC" w:rsidR="004C53C8" w:rsidRDefault="004C53C8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根据拓扑将防火墙设置为透明模式（</w:t>
      </w:r>
      <w:r>
        <w:rPr>
          <w:rFonts w:hint="eastAsia"/>
        </w:rPr>
        <w:t>PS</w:t>
      </w:r>
      <w:r>
        <w:rPr>
          <w:rFonts w:hint="eastAsia"/>
        </w:rPr>
        <w:t>：路由模式也可，由于环境原因，用透明模式演示）</w:t>
      </w:r>
    </w:p>
    <w:p w14:paraId="18588A7F" w14:textId="6C7ACC1D" w:rsidR="004C53C8" w:rsidRDefault="004C53C8" w:rsidP="004C53C8">
      <w:pPr>
        <w:pStyle w:val="a7"/>
        <w:ind w:left="760" w:firstLineChars="0" w:firstLine="0"/>
      </w:pPr>
      <w:r>
        <w:rPr>
          <w:noProof/>
        </w:rPr>
        <w:drawing>
          <wp:inline distT="0" distB="0" distL="0" distR="0" wp14:anchorId="3DF55D6F" wp14:editId="63A08EAA">
            <wp:extent cx="5274310" cy="10807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E755" w14:textId="12461DC4" w:rsidR="004C53C8" w:rsidRDefault="004C53C8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配置策略</w:t>
      </w:r>
      <w:r>
        <w:rPr>
          <w:rFonts w:hint="eastAsia"/>
        </w:rPr>
        <w:t>port</w:t>
      </w:r>
      <w:r>
        <w:t>2</w:t>
      </w:r>
      <w:r>
        <w:rPr>
          <w:rFonts w:hint="eastAsia"/>
        </w:rPr>
        <w:t>到</w:t>
      </w:r>
      <w:r>
        <w:rPr>
          <w:rFonts w:hint="eastAsia"/>
        </w:rPr>
        <w:t>port</w:t>
      </w:r>
      <w:r>
        <w:t>1</w:t>
      </w:r>
      <w:r>
        <w:rPr>
          <w:rFonts w:hint="eastAsia"/>
        </w:rPr>
        <w:t>，所以服务允许通过</w:t>
      </w:r>
    </w:p>
    <w:p w14:paraId="26F094DD" w14:textId="5EC9B3B2" w:rsidR="002E6D45" w:rsidRDefault="002E6D45" w:rsidP="002E6D45">
      <w:pPr>
        <w:pStyle w:val="a7"/>
        <w:ind w:left="7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AFF9AE9" wp14:editId="37E8DD03">
            <wp:extent cx="5274310" cy="27006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3888" w14:textId="3FC32D60" w:rsidR="002E6D45" w:rsidRDefault="002E6D45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进入命令行在此策略下开始</w:t>
      </w:r>
    </w:p>
    <w:p w14:paraId="72E73B01" w14:textId="77777777" w:rsidR="002E6D45" w:rsidRDefault="002E6D45" w:rsidP="002E6D45">
      <w:pPr>
        <w:pStyle w:val="a7"/>
        <w:ind w:left="760" w:firstLineChars="0" w:firstLine="0"/>
      </w:pPr>
      <w:r>
        <w:t>define firewall policy</w:t>
      </w:r>
    </w:p>
    <w:p w14:paraId="2BCF915F" w14:textId="77777777" w:rsidR="002E6D45" w:rsidRDefault="002E6D45" w:rsidP="002E6D45">
      <w:pPr>
        <w:pStyle w:val="a7"/>
        <w:ind w:left="760" w:firstLineChars="0" w:firstLine="0"/>
        <w:rPr>
          <w:rFonts w:hint="eastAsia"/>
        </w:rPr>
      </w:pPr>
      <w:r>
        <w:rPr>
          <w:rFonts w:hint="eastAsia"/>
        </w:rPr>
        <w:t xml:space="preserve">edit 3 </w:t>
      </w:r>
      <w:r w:rsidRPr="002E6D45">
        <w:rPr>
          <w:rFonts w:hint="eastAsia"/>
          <w:color w:val="FF0000"/>
          <w:highlight w:val="yellow"/>
        </w:rPr>
        <w:t>#3</w:t>
      </w:r>
      <w:r w:rsidRPr="002E6D45">
        <w:rPr>
          <w:rFonts w:hint="eastAsia"/>
          <w:color w:val="FF0000"/>
          <w:highlight w:val="yellow"/>
        </w:rPr>
        <w:t>为</w:t>
      </w:r>
      <w:r w:rsidRPr="002E6D45">
        <w:rPr>
          <w:rFonts w:hint="eastAsia"/>
          <w:color w:val="FF0000"/>
          <w:highlight w:val="yellow"/>
        </w:rPr>
        <w:t>port2</w:t>
      </w:r>
      <w:r w:rsidRPr="002E6D45">
        <w:rPr>
          <w:rFonts w:hint="eastAsia"/>
          <w:color w:val="FF0000"/>
          <w:highlight w:val="yellow"/>
        </w:rPr>
        <w:t>到</w:t>
      </w:r>
      <w:r w:rsidRPr="002E6D45">
        <w:rPr>
          <w:rFonts w:hint="eastAsia"/>
          <w:color w:val="FF0000"/>
          <w:highlight w:val="yellow"/>
        </w:rPr>
        <w:t>port1</w:t>
      </w:r>
      <w:r w:rsidRPr="002E6D45">
        <w:rPr>
          <w:rFonts w:hint="eastAsia"/>
          <w:color w:val="FF0000"/>
          <w:highlight w:val="yellow"/>
        </w:rPr>
        <w:t>的策略序号</w:t>
      </w:r>
    </w:p>
    <w:p w14:paraId="5508B4AA" w14:textId="77777777" w:rsidR="002E6D45" w:rsidRDefault="002E6D45" w:rsidP="002E6D45">
      <w:pPr>
        <w:pStyle w:val="a7"/>
        <w:ind w:left="760" w:firstLineChars="0" w:firstLine="0"/>
      </w:pPr>
      <w:r>
        <w:t>set disclaimer enable</w:t>
      </w:r>
    </w:p>
    <w:p w14:paraId="3DB0A380" w14:textId="4A07BEB7" w:rsidR="002E6D45" w:rsidRDefault="002E6D45" w:rsidP="002E6D45">
      <w:pPr>
        <w:pStyle w:val="a7"/>
        <w:ind w:left="760" w:firstLineChars="0" w:firstLine="0"/>
        <w:rPr>
          <w:rFonts w:hint="eastAsia"/>
        </w:rPr>
      </w:pPr>
      <w:r>
        <w:t>end</w:t>
      </w:r>
    </w:p>
    <w:p w14:paraId="26943012" w14:textId="10B91032" w:rsidR="002E6D45" w:rsidRDefault="002E6D45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使用</w:t>
      </w:r>
      <w:r w:rsidR="00552F4D">
        <w:rPr>
          <w:rFonts w:hint="eastAsia"/>
        </w:rPr>
        <w:t>PC</w:t>
      </w:r>
      <w:r w:rsidR="00552F4D">
        <w:rPr>
          <w:rFonts w:hint="eastAsia"/>
        </w:rPr>
        <w:t>谷歌浏览器访问</w:t>
      </w:r>
      <w:r w:rsidR="00552F4D" w:rsidRPr="00552F4D">
        <w:t>http://www.</w:t>
      </w:r>
      <w:r w:rsidR="00552F4D">
        <w:rPr>
          <w:rFonts w:hint="eastAsia"/>
        </w:rPr>
        <w:t>jd</w:t>
      </w:r>
      <w:r w:rsidR="00552F4D" w:rsidRPr="00552F4D">
        <w:t>.com</w:t>
      </w:r>
    </w:p>
    <w:p w14:paraId="02684A37" w14:textId="20413EF7" w:rsidR="00EF6BD3" w:rsidRDefault="00EF6BD3" w:rsidP="00EF6BD3">
      <w:pPr>
        <w:pStyle w:val="a7"/>
        <w:ind w:left="760" w:firstLineChars="0" w:firstLine="0"/>
      </w:pPr>
      <w:r>
        <w:rPr>
          <w:noProof/>
        </w:rPr>
        <w:lastRenderedPageBreak/>
        <w:drawing>
          <wp:inline distT="0" distB="0" distL="0" distR="0" wp14:anchorId="021945E7" wp14:editId="24795297">
            <wp:extent cx="5274310" cy="18097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85E9" w14:textId="66F3F2DD" w:rsidR="00EF6BD3" w:rsidRPr="00EF6BD3" w:rsidRDefault="00EF6BD3" w:rsidP="00EF6BD3">
      <w:pPr>
        <w:pStyle w:val="a7"/>
        <w:ind w:left="760" w:firstLineChars="0" w:firstLine="0"/>
        <w:rPr>
          <w:rFonts w:hint="eastAsia"/>
        </w:rPr>
      </w:pPr>
      <w:r>
        <w:rPr>
          <w:rFonts w:hint="eastAsia"/>
        </w:rPr>
        <w:t>结果：页面直接弹出防火墙的免责声明</w:t>
      </w:r>
      <w:r w:rsidRPr="00552F4D">
        <w:rPr>
          <w:rFonts w:hint="eastAsia"/>
        </w:rPr>
        <w:t>。</w:t>
      </w:r>
    </w:p>
    <w:p w14:paraId="0314D922" w14:textId="61DADC4E" w:rsidR="00552F4D" w:rsidRDefault="00552F4D" w:rsidP="00552F4D">
      <w:pPr>
        <w:pStyle w:val="a7"/>
        <w:ind w:left="760" w:firstLineChars="0" w:firstLine="0"/>
      </w:pPr>
      <w:r>
        <w:rPr>
          <w:noProof/>
        </w:rPr>
        <w:drawing>
          <wp:inline distT="0" distB="0" distL="0" distR="0" wp14:anchorId="02CB9942" wp14:editId="543F91E5">
            <wp:extent cx="5274310" cy="2171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7C9D" w14:textId="77777777" w:rsidR="00552F4D" w:rsidRDefault="00552F4D" w:rsidP="00552F4D">
      <w:pPr>
        <w:pStyle w:val="a7"/>
        <w:ind w:left="760" w:firstLineChars="0" w:firstLine="0"/>
        <w:rPr>
          <w:rFonts w:hint="eastAsia"/>
        </w:rPr>
      </w:pPr>
    </w:p>
    <w:p w14:paraId="65C1F24D" w14:textId="7B7A7731" w:rsidR="00552F4D" w:rsidRDefault="00552F4D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使用</w:t>
      </w:r>
      <w:r>
        <w:rPr>
          <w:rFonts w:hint="eastAsia"/>
        </w:rPr>
        <w:t>pC</w:t>
      </w:r>
      <w:r>
        <w:rPr>
          <w:rFonts w:hint="eastAsia"/>
        </w:rPr>
        <w:t>的谷歌浏览器访问</w:t>
      </w:r>
      <w:r w:rsidRPr="00552F4D">
        <w:t>https://www.</w:t>
      </w:r>
      <w:r>
        <w:t>jd</w:t>
      </w:r>
      <w:r w:rsidRPr="00552F4D">
        <w:t>.com/</w:t>
      </w:r>
    </w:p>
    <w:p w14:paraId="796A7964" w14:textId="12F3FEE3" w:rsidR="00552F4D" w:rsidRDefault="00552F4D" w:rsidP="004C53C8">
      <w:pPr>
        <w:pStyle w:val="a7"/>
        <w:ind w:left="760" w:firstLineChars="0" w:firstLine="0"/>
      </w:pPr>
      <w:r>
        <w:rPr>
          <w:noProof/>
        </w:rPr>
        <w:drawing>
          <wp:inline distT="0" distB="0" distL="0" distR="0" wp14:anchorId="498087B4" wp14:editId="5273256C">
            <wp:extent cx="5274310" cy="15906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FB05" w14:textId="09C6E954" w:rsidR="00552F4D" w:rsidRDefault="00552F4D" w:rsidP="004C53C8">
      <w:pPr>
        <w:pStyle w:val="a7"/>
        <w:ind w:left="760" w:firstLineChars="0" w:firstLine="0"/>
        <w:rPr>
          <w:rFonts w:hint="eastAsia"/>
        </w:rPr>
      </w:pPr>
      <w:r>
        <w:rPr>
          <w:rFonts w:hint="eastAsia"/>
        </w:rPr>
        <w:t>结果：</w:t>
      </w:r>
      <w:r w:rsidR="00EF6BD3">
        <w:rPr>
          <w:rFonts w:hint="eastAsia"/>
        </w:rPr>
        <w:t>新弹出一个</w:t>
      </w:r>
      <w:r w:rsidR="00EF6BD3">
        <w:rPr>
          <w:rFonts w:hint="eastAsia"/>
        </w:rPr>
        <w:t>web</w:t>
      </w:r>
      <w:r w:rsidR="00EF6BD3">
        <w:rPr>
          <w:rFonts w:hint="eastAsia"/>
        </w:rPr>
        <w:t>页面提示防火墙的免责声明，并在原页面提示访问其他页面</w:t>
      </w:r>
    </w:p>
    <w:p w14:paraId="24D2EBC0" w14:textId="2EF1E9BF" w:rsidR="00552F4D" w:rsidRDefault="00552F4D" w:rsidP="004C53C8">
      <w:pPr>
        <w:pStyle w:val="a7"/>
        <w:ind w:left="760" w:firstLineChars="0" w:firstLine="0"/>
      </w:pPr>
      <w:r>
        <w:rPr>
          <w:noProof/>
        </w:rPr>
        <w:lastRenderedPageBreak/>
        <w:drawing>
          <wp:inline distT="0" distB="0" distL="0" distR="0" wp14:anchorId="5765E221" wp14:editId="0853D3E0">
            <wp:extent cx="5274310" cy="19113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2100" w14:textId="7AA894E4" w:rsidR="00EF6BD3" w:rsidRPr="00552F4D" w:rsidRDefault="00EF6BD3" w:rsidP="004C53C8">
      <w:pPr>
        <w:pStyle w:val="a7"/>
        <w:ind w:left="7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064F5B3" wp14:editId="4143ADC6">
            <wp:extent cx="5274310" cy="26466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CA51" w14:textId="4F7AA298" w:rsidR="004C53C8" w:rsidRDefault="004C53C8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进入系统管理→配置→替换信息，选择认证中的免责声明页面进行修改，并将以下信息粘贴至框内（</w:t>
      </w:r>
      <w:r>
        <w:rPr>
          <w:rFonts w:hint="eastAsia"/>
        </w:rPr>
        <w:t>PS</w:t>
      </w:r>
      <w:r>
        <w:t>:</w:t>
      </w:r>
      <w:r>
        <w:rPr>
          <w:rFonts w:hint="eastAsia"/>
        </w:rPr>
        <w:t>涂黄标红区为重定向网站）</w:t>
      </w:r>
    </w:p>
    <w:p w14:paraId="7BF38043" w14:textId="77777777" w:rsidR="004C53C8" w:rsidRDefault="004C53C8" w:rsidP="004C53C8">
      <w:pPr>
        <w:pStyle w:val="a7"/>
        <w:ind w:left="760" w:firstLineChars="0" w:firstLine="0"/>
      </w:pPr>
      <w:r>
        <w:rPr>
          <w:rFonts w:hint="eastAsia"/>
        </w:rPr>
        <w:t xml:space="preserve"> </w:t>
      </w:r>
      <w:r>
        <w:t xml:space="preserve">  &lt;!DOCTYPE html&gt;&lt;html&gt;</w:t>
      </w:r>
    </w:p>
    <w:p w14:paraId="478C7A6F" w14:textId="77777777" w:rsidR="004C53C8" w:rsidRDefault="004C53C8" w:rsidP="004C53C8">
      <w:pPr>
        <w:pStyle w:val="a7"/>
        <w:ind w:left="760" w:firstLineChars="0" w:firstLine="0"/>
      </w:pPr>
      <w:r>
        <w:t>&lt;head&gt;</w:t>
      </w:r>
    </w:p>
    <w:p w14:paraId="7341C3F8" w14:textId="77777777" w:rsidR="004C53C8" w:rsidRDefault="004C53C8" w:rsidP="004C53C8">
      <w:pPr>
        <w:pStyle w:val="a7"/>
        <w:ind w:left="760" w:firstLineChars="0" w:firstLine="0"/>
      </w:pPr>
      <w:r>
        <w:t>&lt;meta http-equiv="Content-Type" content="text/html; charset=UTF-8"&gt;</w:t>
      </w:r>
    </w:p>
    <w:p w14:paraId="3D080485" w14:textId="77777777" w:rsidR="004C53C8" w:rsidRDefault="004C53C8" w:rsidP="004C53C8">
      <w:pPr>
        <w:pStyle w:val="a7"/>
        <w:ind w:left="760" w:firstLineChars="0" w:firstLine="0"/>
      </w:pPr>
      <w:r>
        <w:t>&lt;meta name="viewport" content="width=device-width, initial-scale=1.0"&gt;</w:t>
      </w:r>
    </w:p>
    <w:p w14:paraId="77A22CDE" w14:textId="77777777" w:rsidR="004C53C8" w:rsidRDefault="004C53C8" w:rsidP="004C53C8">
      <w:pPr>
        <w:pStyle w:val="a7"/>
        <w:ind w:left="760" w:firstLineChars="0" w:firstLine="0"/>
      </w:pPr>
      <w:r>
        <w:t>&lt;title&gt;&lt;/title&gt;</w:t>
      </w:r>
    </w:p>
    <w:p w14:paraId="23A03696" w14:textId="77777777" w:rsidR="004C53C8" w:rsidRDefault="004C53C8" w:rsidP="004C53C8">
      <w:pPr>
        <w:pStyle w:val="a7"/>
        <w:ind w:left="760" w:firstLineChars="0" w:firstLine="0"/>
      </w:pPr>
      <w:r>
        <w:t>&lt;script type="text/javascript"&gt;</w:t>
      </w:r>
    </w:p>
    <w:p w14:paraId="545AEEBC" w14:textId="77777777" w:rsidR="004C53C8" w:rsidRDefault="004C53C8" w:rsidP="004C53C8">
      <w:pPr>
        <w:pStyle w:val="a7"/>
        <w:ind w:left="760" w:firstLineChars="0" w:firstLine="0"/>
      </w:pPr>
      <w:r>
        <w:t xml:space="preserve">    var xhr = new XMLHttpRequest();</w:t>
      </w:r>
    </w:p>
    <w:p w14:paraId="3F857EC2" w14:textId="77777777" w:rsidR="004C53C8" w:rsidRDefault="004C53C8" w:rsidP="004C53C8">
      <w:pPr>
        <w:pStyle w:val="a7"/>
        <w:ind w:left="760" w:firstLineChars="0" w:firstLine="0"/>
      </w:pPr>
      <w:r>
        <w:t xml:space="preserve">    xhr.open("post","/", false);</w:t>
      </w:r>
    </w:p>
    <w:p w14:paraId="7F5CB7DB" w14:textId="77777777" w:rsidR="004C53C8" w:rsidRDefault="004C53C8" w:rsidP="004C53C8">
      <w:pPr>
        <w:pStyle w:val="a7"/>
        <w:ind w:left="760" w:firstLineChars="0" w:firstLine="0"/>
      </w:pPr>
      <w:r>
        <w:t xml:space="preserve">    xhr.setRequestHeader ('Content-type', 'application/x-www-form-urlencoded');</w:t>
      </w:r>
    </w:p>
    <w:p w14:paraId="23065588" w14:textId="77777777" w:rsidR="004C53C8" w:rsidRDefault="004C53C8" w:rsidP="004C53C8">
      <w:pPr>
        <w:pStyle w:val="a7"/>
        <w:ind w:left="760" w:firstLineChars="0" w:firstLine="0"/>
      </w:pPr>
      <w:r>
        <w:t xml:space="preserve">    xhr.send('%%MAGICID%%=%%MAGICVAL%%&amp;%%ANSWERID%%=%%AGREEVAL%%&amp;%%REDIRID%%=%%PROTURI%%');</w:t>
      </w:r>
    </w:p>
    <w:p w14:paraId="450BF761" w14:textId="77777777" w:rsidR="004C53C8" w:rsidRDefault="004C53C8" w:rsidP="004C53C8">
      <w:pPr>
        <w:pStyle w:val="a7"/>
        <w:ind w:left="760" w:firstLineChars="0" w:firstLine="0"/>
      </w:pPr>
      <w:r>
        <w:lastRenderedPageBreak/>
        <w:t xml:space="preserve">    location.href=</w:t>
      </w:r>
      <w:r w:rsidRPr="004C53C8">
        <w:rPr>
          <w:color w:val="FF0000"/>
          <w:highlight w:val="yellow"/>
        </w:rPr>
        <w:t>'http://www.easynetworks.com.cn</w:t>
      </w:r>
      <w:r w:rsidRPr="004C53C8">
        <w:rPr>
          <w:color w:val="FF0000"/>
        </w:rPr>
        <w:t>';</w:t>
      </w:r>
    </w:p>
    <w:p w14:paraId="771E2E2F" w14:textId="77777777" w:rsidR="004C53C8" w:rsidRDefault="004C53C8" w:rsidP="004C53C8">
      <w:pPr>
        <w:pStyle w:val="a7"/>
        <w:ind w:left="760" w:firstLineChars="0" w:firstLine="0"/>
      </w:pPr>
      <w:r>
        <w:t>&lt;/script&gt;</w:t>
      </w:r>
    </w:p>
    <w:p w14:paraId="103F8928" w14:textId="5BDEBB22" w:rsidR="004C53C8" w:rsidRDefault="004C53C8" w:rsidP="004C53C8">
      <w:pPr>
        <w:pStyle w:val="a7"/>
        <w:ind w:left="760" w:firstLineChars="0" w:firstLine="0"/>
      </w:pPr>
      <w:r>
        <w:t>&lt;/head&gt;&lt;body&gt;&lt;/body&gt;&lt;/html&gt;</w:t>
      </w:r>
    </w:p>
    <w:p w14:paraId="117001EC" w14:textId="206C1621" w:rsidR="004C53C8" w:rsidRDefault="004C53C8" w:rsidP="004C53C8">
      <w:pPr>
        <w:pStyle w:val="a7"/>
        <w:ind w:left="760" w:firstLineChars="0" w:firstLine="0"/>
      </w:pPr>
      <w:r>
        <w:rPr>
          <w:noProof/>
        </w:rPr>
        <w:drawing>
          <wp:inline distT="0" distB="0" distL="0" distR="0" wp14:anchorId="3BC190DB" wp14:editId="4DD28604">
            <wp:extent cx="5274310" cy="1635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BF2F" w14:textId="474C63E8" w:rsidR="004C53C8" w:rsidRDefault="004C53C8" w:rsidP="004C53C8">
      <w:pPr>
        <w:pStyle w:val="a7"/>
        <w:ind w:left="760" w:firstLineChars="0" w:firstLine="0"/>
      </w:pPr>
      <w:r>
        <w:rPr>
          <w:noProof/>
        </w:rPr>
        <w:drawing>
          <wp:inline distT="0" distB="0" distL="0" distR="0" wp14:anchorId="58A1A8C0" wp14:editId="1DA84486">
            <wp:extent cx="5274310" cy="18910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E514" w14:textId="52A6566A" w:rsidR="004C53C8" w:rsidRDefault="004C53C8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命令下修改策略信息，加入如下命令</w:t>
      </w:r>
    </w:p>
    <w:p w14:paraId="381DEC51" w14:textId="068019E8" w:rsidR="00046C26" w:rsidRDefault="00046C26" w:rsidP="00046C26">
      <w:pPr>
        <w:ind w:firstLineChars="0"/>
      </w:pPr>
      <w:r>
        <w:rPr>
          <w:rFonts w:hint="eastAsia"/>
        </w:rPr>
        <w:t xml:space="preserve"> </w:t>
      </w:r>
      <w:r>
        <w:t xml:space="preserve"> d</w:t>
      </w:r>
      <w:r>
        <w:rPr>
          <w:rFonts w:hint="eastAsia"/>
        </w:rPr>
        <w:t>efine</w:t>
      </w:r>
      <w:r>
        <w:t xml:space="preserve"> </w:t>
      </w:r>
      <w:r>
        <w:rPr>
          <w:rFonts w:hint="eastAsia"/>
        </w:rPr>
        <w:t>firewall</w:t>
      </w:r>
      <w:r>
        <w:t xml:space="preserve"> </w:t>
      </w:r>
      <w:r>
        <w:rPr>
          <w:rFonts w:hint="eastAsia"/>
        </w:rPr>
        <w:t>policy</w:t>
      </w:r>
    </w:p>
    <w:p w14:paraId="7B6E7E4B" w14:textId="276A1465" w:rsidR="00046C26" w:rsidRPr="00046C26" w:rsidRDefault="00046C26" w:rsidP="00046C26">
      <w:pPr>
        <w:ind w:firstLineChars="0" w:firstLine="420"/>
        <w:rPr>
          <w:color w:val="FF0000"/>
        </w:rPr>
      </w:pPr>
      <w:r>
        <w:rPr>
          <w:rFonts w:hint="eastAsia"/>
        </w:rPr>
        <w:t>edit</w:t>
      </w:r>
      <w:r>
        <w:t xml:space="preserve"> 3</w:t>
      </w:r>
      <w:r w:rsidRPr="00046C26">
        <w:rPr>
          <w:color w:val="FF0000"/>
        </w:rPr>
        <w:t xml:space="preserve"> </w:t>
      </w:r>
      <w:r w:rsidRPr="00046C26">
        <w:rPr>
          <w:color w:val="FF0000"/>
          <w:highlight w:val="yellow"/>
        </w:rPr>
        <w:t>#</w:t>
      </w:r>
      <w:r w:rsidRPr="00046C26">
        <w:rPr>
          <w:rFonts w:hint="eastAsia"/>
          <w:color w:val="FF0000"/>
          <w:highlight w:val="yellow"/>
        </w:rPr>
        <w:t>3</w:t>
      </w:r>
      <w:r w:rsidRPr="00046C26">
        <w:rPr>
          <w:rFonts w:hint="eastAsia"/>
          <w:color w:val="FF0000"/>
          <w:highlight w:val="yellow"/>
        </w:rPr>
        <w:t>为</w:t>
      </w:r>
      <w:r w:rsidRPr="00046C26">
        <w:rPr>
          <w:rFonts w:hint="eastAsia"/>
          <w:color w:val="FF0000"/>
          <w:highlight w:val="yellow"/>
        </w:rPr>
        <w:t>p</w:t>
      </w:r>
      <w:r w:rsidRPr="00046C26">
        <w:rPr>
          <w:color w:val="FF0000"/>
          <w:highlight w:val="yellow"/>
        </w:rPr>
        <w:t>ort2</w:t>
      </w:r>
      <w:r w:rsidRPr="00046C26">
        <w:rPr>
          <w:rFonts w:hint="eastAsia"/>
          <w:color w:val="FF0000"/>
          <w:highlight w:val="yellow"/>
        </w:rPr>
        <w:t>到</w:t>
      </w:r>
      <w:r w:rsidRPr="00046C26">
        <w:rPr>
          <w:rFonts w:hint="eastAsia"/>
          <w:color w:val="FF0000"/>
          <w:highlight w:val="yellow"/>
        </w:rPr>
        <w:t>port</w:t>
      </w:r>
      <w:r w:rsidRPr="00046C26">
        <w:rPr>
          <w:color w:val="FF0000"/>
          <w:highlight w:val="yellow"/>
        </w:rPr>
        <w:t>1</w:t>
      </w:r>
      <w:r w:rsidRPr="00046C26">
        <w:rPr>
          <w:rFonts w:hint="eastAsia"/>
          <w:color w:val="FF0000"/>
          <w:highlight w:val="yellow"/>
        </w:rPr>
        <w:t>的策略序号</w:t>
      </w:r>
    </w:p>
    <w:p w14:paraId="2E229BDE" w14:textId="484EC069" w:rsidR="00046C26" w:rsidRDefault="00046C26" w:rsidP="00046C26">
      <w:pPr>
        <w:ind w:firstLineChars="0" w:firstLine="400"/>
      </w:pPr>
      <w:r>
        <w:rPr>
          <w:rFonts w:hint="eastAsia"/>
        </w:rPr>
        <w:t>s</w:t>
      </w:r>
      <w:r>
        <w:t>et disclaimer enable</w:t>
      </w:r>
    </w:p>
    <w:p w14:paraId="10385E01" w14:textId="3A0D4F38" w:rsidR="00046C26" w:rsidRDefault="00046C26" w:rsidP="00046C26">
      <w:pPr>
        <w:ind w:firstLineChars="0" w:firstLine="400"/>
      </w:pPr>
      <w:r>
        <w:rPr>
          <w:rFonts w:hint="eastAsia"/>
        </w:rPr>
        <w:t>e</w:t>
      </w:r>
      <w:r>
        <w:t>nd</w:t>
      </w:r>
    </w:p>
    <w:p w14:paraId="524E122C" w14:textId="29B24C18" w:rsidR="00046C26" w:rsidRDefault="00046C26" w:rsidP="00046C26">
      <w:pPr>
        <w:ind w:firstLine="400"/>
      </w:pPr>
      <w:r>
        <w:rPr>
          <w:noProof/>
        </w:rPr>
        <w:drawing>
          <wp:inline distT="0" distB="0" distL="0" distR="0" wp14:anchorId="5892194F" wp14:editId="0915F059">
            <wp:extent cx="5274310" cy="11315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FB16" w14:textId="01FE0A98" w:rsidR="004C53C8" w:rsidRDefault="004C53C8" w:rsidP="004C53C8">
      <w:pPr>
        <w:pStyle w:val="a7"/>
        <w:ind w:left="760" w:firstLineChars="0" w:firstLine="0"/>
      </w:pPr>
    </w:p>
    <w:p w14:paraId="0E4B7153" w14:textId="33A6B995" w:rsidR="004C53C8" w:rsidRDefault="007C5EE8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重复步骤</w:t>
      </w:r>
      <w:r>
        <w:rPr>
          <w:rFonts w:hint="eastAsia"/>
        </w:rPr>
        <w:t>4</w:t>
      </w:r>
    </w:p>
    <w:p w14:paraId="4CBF8868" w14:textId="77777777" w:rsidR="007C5EE8" w:rsidRDefault="007C5EE8" w:rsidP="007C5EE8">
      <w:pPr>
        <w:pStyle w:val="a7"/>
        <w:ind w:left="760" w:firstLineChars="0" w:firstLine="0"/>
      </w:pPr>
      <w:r>
        <w:rPr>
          <w:noProof/>
        </w:rPr>
        <w:lastRenderedPageBreak/>
        <w:drawing>
          <wp:inline distT="0" distB="0" distL="0" distR="0" wp14:anchorId="00E340B6" wp14:editId="6B2F4D27">
            <wp:extent cx="5274310" cy="1809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456E" w14:textId="2D9048EC" w:rsidR="007C5EE8" w:rsidRDefault="007C5EE8" w:rsidP="007C5EE8">
      <w:pPr>
        <w:pStyle w:val="a7"/>
        <w:ind w:left="760" w:firstLineChars="0" w:firstLine="0"/>
      </w:pPr>
      <w:r>
        <w:rPr>
          <w:rFonts w:hint="eastAsia"/>
        </w:rPr>
        <w:t>结果：</w:t>
      </w:r>
      <w:r>
        <w:rPr>
          <w:rFonts w:hint="eastAsia"/>
        </w:rPr>
        <w:t>web</w:t>
      </w:r>
      <w:r>
        <w:rPr>
          <w:rFonts w:hint="eastAsia"/>
        </w:rPr>
        <w:t>页面被重定向至</w:t>
      </w:r>
      <w:r w:rsidRPr="004C53C8">
        <w:rPr>
          <w:color w:val="FF0000"/>
          <w:highlight w:val="yellow"/>
        </w:rPr>
        <w:t>'http://www.easynetworks.com.cn</w:t>
      </w:r>
    </w:p>
    <w:p w14:paraId="1E2A582E" w14:textId="21C807D5" w:rsidR="007C5EE8" w:rsidRDefault="007C5EE8" w:rsidP="007C5EE8">
      <w:pPr>
        <w:pStyle w:val="a7"/>
        <w:ind w:left="7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6D2AF7B" wp14:editId="2DEBD9F0">
            <wp:extent cx="5274310" cy="1840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BB42" w14:textId="52AC362A" w:rsidR="007C5EE8" w:rsidRDefault="007C5EE8" w:rsidP="004C53C8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重复步骤</w:t>
      </w:r>
      <w:r>
        <w:rPr>
          <w:rFonts w:hint="eastAsia"/>
        </w:rPr>
        <w:t>5</w:t>
      </w:r>
    </w:p>
    <w:p w14:paraId="6BD4A60C" w14:textId="0FEB5770" w:rsidR="007C5EE8" w:rsidRDefault="00E30628" w:rsidP="00E30628">
      <w:pPr>
        <w:pStyle w:val="a7"/>
        <w:ind w:left="760" w:firstLineChars="0" w:firstLine="0"/>
      </w:pPr>
      <w:r>
        <w:rPr>
          <w:noProof/>
        </w:rPr>
        <w:drawing>
          <wp:inline distT="0" distB="0" distL="0" distR="0" wp14:anchorId="2A265AE0" wp14:editId="34EC2204">
            <wp:extent cx="5274310" cy="15906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8850" w14:textId="0660B0AE" w:rsidR="00E30628" w:rsidRDefault="00E30628" w:rsidP="00E30628">
      <w:pPr>
        <w:pStyle w:val="a7"/>
        <w:ind w:left="760" w:firstLineChars="0" w:firstLine="0"/>
        <w:rPr>
          <w:rFonts w:hint="eastAsia"/>
        </w:rPr>
      </w:pPr>
      <w:r>
        <w:rPr>
          <w:rFonts w:hint="eastAsia"/>
        </w:rPr>
        <w:t>结果：</w:t>
      </w:r>
      <w:r>
        <w:rPr>
          <w:rFonts w:hint="eastAsia"/>
        </w:rPr>
        <w:t>新弹出一个</w:t>
      </w:r>
      <w:r>
        <w:rPr>
          <w:rFonts w:hint="eastAsia"/>
        </w:rPr>
        <w:t>web</w:t>
      </w:r>
      <w:r>
        <w:rPr>
          <w:rFonts w:hint="eastAsia"/>
        </w:rPr>
        <w:t>页面</w:t>
      </w:r>
      <w:r>
        <w:rPr>
          <w:rFonts w:hint="eastAsia"/>
        </w:rPr>
        <w:t>将网址重定向至</w:t>
      </w:r>
      <w:r w:rsidRPr="004C53C8">
        <w:rPr>
          <w:color w:val="FF0000"/>
          <w:highlight w:val="yellow"/>
        </w:rPr>
        <w:t>'http://www.easynetworks.com.cn</w:t>
      </w:r>
      <w:r>
        <w:rPr>
          <w:rFonts w:hint="eastAsia"/>
        </w:rPr>
        <w:t>，并在原页面提示访问其他页面</w:t>
      </w:r>
    </w:p>
    <w:p w14:paraId="52862A1F" w14:textId="0069E69D" w:rsidR="00E30628" w:rsidRPr="00E30628" w:rsidRDefault="00457313" w:rsidP="00E30628">
      <w:pPr>
        <w:pStyle w:val="a7"/>
        <w:ind w:left="760" w:firstLineChars="0" w:firstLine="0"/>
      </w:pPr>
      <w:r>
        <w:rPr>
          <w:noProof/>
        </w:rPr>
        <w:lastRenderedPageBreak/>
        <w:drawing>
          <wp:inline distT="0" distB="0" distL="0" distR="0" wp14:anchorId="79C0C523" wp14:editId="2288F482">
            <wp:extent cx="5274310" cy="24720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C2BA" w14:textId="42BC70B6" w:rsidR="00E30628" w:rsidRDefault="00E30628" w:rsidP="00E30628">
      <w:pPr>
        <w:pStyle w:val="a7"/>
        <w:ind w:left="760" w:firstLineChars="0" w:firstLine="0"/>
        <w:rPr>
          <w:rFonts w:hint="eastAsia"/>
        </w:rPr>
      </w:pPr>
    </w:p>
    <w:p w14:paraId="165D282D" w14:textId="14618582" w:rsidR="00861556" w:rsidRDefault="00861556" w:rsidP="00861556">
      <w:pPr>
        <w:pStyle w:val="3"/>
        <w:keepNext w:val="0"/>
        <w:spacing w:line="415" w:lineRule="auto"/>
      </w:pPr>
      <w:r>
        <w:rPr>
          <w:rFonts w:hint="eastAsia"/>
        </w:rPr>
        <w:t>结论</w:t>
      </w:r>
    </w:p>
    <w:p w14:paraId="2510113D" w14:textId="34A9EADB" w:rsidR="00287909" w:rsidRDefault="00287909" w:rsidP="00287909">
      <w:pPr>
        <w:pStyle w:val="a7"/>
        <w:ind w:left="760" w:firstLineChars="0" w:firstLine="0"/>
      </w:pPr>
      <w:r w:rsidRPr="00552F4D">
        <w:rPr>
          <w:rFonts w:hint="eastAsia"/>
        </w:rPr>
        <w:t>第一次访问</w:t>
      </w:r>
      <w:r w:rsidRPr="00552F4D">
        <w:rPr>
          <w:rFonts w:hint="eastAsia"/>
        </w:rPr>
        <w:t>http</w:t>
      </w:r>
      <w:r w:rsidRPr="00552F4D">
        <w:rPr>
          <w:rFonts w:hint="eastAsia"/>
        </w:rPr>
        <w:t>页面时，防火墙会拦截请求，把回应的报文改为</w:t>
      </w:r>
      <w:r w:rsidRPr="00552F4D">
        <w:rPr>
          <w:rFonts w:hint="eastAsia"/>
        </w:rPr>
        <w:t>disclaimer</w:t>
      </w:r>
      <w:r w:rsidRPr="00552F4D">
        <w:rPr>
          <w:rFonts w:hint="eastAsia"/>
        </w:rPr>
        <w:t>内容</w:t>
      </w:r>
    </w:p>
    <w:p w14:paraId="75A3A30E" w14:textId="23BB1C57" w:rsidR="00287909" w:rsidRPr="007D61A3" w:rsidRDefault="00287909" w:rsidP="00287909">
      <w:pPr>
        <w:pStyle w:val="a7"/>
        <w:ind w:left="760" w:firstLineChars="0" w:firstLine="0"/>
        <w:rPr>
          <w:rFonts w:hint="eastAsia"/>
        </w:rPr>
      </w:pPr>
      <w:r w:rsidRPr="00287909">
        <w:rPr>
          <w:rFonts w:hint="eastAsia"/>
        </w:rPr>
        <w:t>如果第一次访问</w:t>
      </w:r>
      <w:r w:rsidRPr="00287909">
        <w:rPr>
          <w:rFonts w:hint="eastAsia"/>
        </w:rPr>
        <w:t>https</w:t>
      </w:r>
      <w:r w:rsidRPr="00287909">
        <w:rPr>
          <w:rFonts w:hint="eastAsia"/>
        </w:rPr>
        <w:t>页面，防火墙同样替代目标</w:t>
      </w:r>
      <w:r w:rsidRPr="00287909">
        <w:rPr>
          <w:rFonts w:hint="eastAsia"/>
        </w:rPr>
        <w:t>IP</w:t>
      </w:r>
      <w:r w:rsidRPr="00287909">
        <w:rPr>
          <w:rFonts w:hint="eastAsia"/>
        </w:rPr>
        <w:t>与</w:t>
      </w:r>
      <w:r w:rsidRPr="00287909">
        <w:rPr>
          <w:rFonts w:hint="eastAsia"/>
        </w:rPr>
        <w:t>PC</w:t>
      </w:r>
      <w:r w:rsidRPr="00287909">
        <w:rPr>
          <w:rFonts w:hint="eastAsia"/>
        </w:rPr>
        <w:t>协商</w:t>
      </w:r>
      <w:r w:rsidRPr="00287909">
        <w:rPr>
          <w:rFonts w:hint="eastAsia"/>
        </w:rPr>
        <w:t>SSL</w:t>
      </w:r>
      <w:r w:rsidRPr="00287909">
        <w:rPr>
          <w:rFonts w:hint="eastAsia"/>
        </w:rPr>
        <w:t>，</w:t>
      </w:r>
      <w:r w:rsidRPr="00287909">
        <w:rPr>
          <w:rFonts w:hint="eastAsia"/>
        </w:rPr>
        <w:t>PC</w:t>
      </w:r>
      <w:r w:rsidRPr="00287909">
        <w:rPr>
          <w:rFonts w:hint="eastAsia"/>
        </w:rPr>
        <w:t>浏览器会报证书信息错误，</w:t>
      </w:r>
      <w:r w:rsidRPr="00287909">
        <w:rPr>
          <w:rFonts w:hint="eastAsia"/>
        </w:rPr>
        <w:t>SSL</w:t>
      </w:r>
      <w:r w:rsidRPr="00287909">
        <w:rPr>
          <w:rFonts w:hint="eastAsia"/>
        </w:rPr>
        <w:t>协商失败。但是</w:t>
      </w:r>
      <w:r w:rsidRPr="00287909">
        <w:rPr>
          <w:rFonts w:hint="eastAsia"/>
        </w:rPr>
        <w:t>PC</w:t>
      </w:r>
      <w:r w:rsidRPr="00287909">
        <w:rPr>
          <w:rFonts w:hint="eastAsia"/>
        </w:rPr>
        <w:t>浏览器会自动识别到“可能遇到了认证”，于是会发起</w:t>
      </w:r>
      <w:r w:rsidRPr="00287909">
        <w:rPr>
          <w:rFonts w:hint="eastAsia"/>
        </w:rPr>
        <w:t>http</w:t>
      </w:r>
      <w:r w:rsidRPr="00287909">
        <w:rPr>
          <w:rFonts w:hint="eastAsia"/>
        </w:rPr>
        <w:t>请求，请求的目标域名取决于浏览器的类型。于是防火墙再次拦截</w:t>
      </w:r>
      <w:r w:rsidRPr="00287909">
        <w:rPr>
          <w:rFonts w:hint="eastAsia"/>
        </w:rPr>
        <w:t>http</w:t>
      </w:r>
      <w:r w:rsidRPr="00287909">
        <w:rPr>
          <w:rFonts w:hint="eastAsia"/>
        </w:rPr>
        <w:t>页面，将回应的报文改为</w:t>
      </w:r>
      <w:r w:rsidRPr="00287909">
        <w:rPr>
          <w:rFonts w:hint="eastAsia"/>
        </w:rPr>
        <w:t>disclaimer</w:t>
      </w:r>
      <w:r w:rsidRPr="00287909">
        <w:rPr>
          <w:rFonts w:hint="eastAsia"/>
        </w:rPr>
        <w:t>内容。</w:t>
      </w:r>
    </w:p>
    <w:p w14:paraId="64DECBA4" w14:textId="7BD11E04" w:rsidR="00F42582" w:rsidRDefault="00287909" w:rsidP="00D463A2">
      <w:pPr>
        <w:pStyle w:val="a7"/>
        <w:ind w:left="760" w:firstLineChars="0" w:firstLine="0"/>
      </w:pPr>
      <w:r>
        <w:rPr>
          <w:rFonts w:hint="eastAsia"/>
        </w:rPr>
        <w:t>据此，我们</w:t>
      </w:r>
      <w:r w:rsidR="00D67DF0">
        <w:rPr>
          <w:rFonts w:hint="eastAsia"/>
        </w:rPr>
        <w:t>通过修改</w:t>
      </w:r>
      <w:r w:rsidR="00CE3B4D" w:rsidRPr="00552F4D">
        <w:rPr>
          <w:rFonts w:hint="eastAsia"/>
        </w:rPr>
        <w:t>disclaimer</w:t>
      </w:r>
      <w:r w:rsidR="00CE3B4D" w:rsidRPr="00552F4D">
        <w:rPr>
          <w:rFonts w:hint="eastAsia"/>
        </w:rPr>
        <w:t>内容</w:t>
      </w:r>
      <w:r w:rsidR="00CE3B4D">
        <w:rPr>
          <w:rFonts w:hint="eastAsia"/>
        </w:rPr>
        <w:t>的</w:t>
      </w:r>
      <w:r w:rsidR="00D67DF0">
        <w:rPr>
          <w:rFonts w:hint="eastAsia"/>
        </w:rPr>
        <w:t>替换信息。可以使用户达到首次访问</w:t>
      </w:r>
      <w:r w:rsidR="00C231F7">
        <w:rPr>
          <w:rFonts w:hint="eastAsia"/>
        </w:rPr>
        <w:t>互联</w:t>
      </w:r>
      <w:r w:rsidR="00D67DF0">
        <w:rPr>
          <w:rFonts w:hint="eastAsia"/>
        </w:rPr>
        <w:t>网可以重定向至指定网站的目的。</w:t>
      </w:r>
    </w:p>
    <w:sectPr w:rsidR="00F4258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D9FBA" w14:textId="77777777" w:rsidR="00CA39A2" w:rsidRDefault="00CA39A2" w:rsidP="007D61A3">
      <w:pPr>
        <w:spacing w:after="0" w:line="240" w:lineRule="auto"/>
        <w:ind w:firstLine="400"/>
      </w:pPr>
      <w:r>
        <w:separator/>
      </w:r>
    </w:p>
  </w:endnote>
  <w:endnote w:type="continuationSeparator" w:id="0">
    <w:p w14:paraId="36DB5022" w14:textId="77777777" w:rsidR="00CA39A2" w:rsidRDefault="00CA39A2" w:rsidP="007D61A3">
      <w:pPr>
        <w:spacing w:after="0"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4C3D7" w14:textId="77777777" w:rsidR="00BF3608" w:rsidRDefault="00BF360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E31F7" w14:textId="77777777" w:rsidR="00BF3608" w:rsidRDefault="00BF360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E7BF0" w14:textId="77777777" w:rsidR="00BF3608" w:rsidRDefault="00BF36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6261D" w14:textId="77777777" w:rsidR="00CA39A2" w:rsidRDefault="00CA39A2" w:rsidP="007D61A3">
      <w:pPr>
        <w:spacing w:after="0" w:line="240" w:lineRule="auto"/>
        <w:ind w:firstLine="400"/>
      </w:pPr>
      <w:r>
        <w:separator/>
      </w:r>
    </w:p>
  </w:footnote>
  <w:footnote w:type="continuationSeparator" w:id="0">
    <w:p w14:paraId="469171A5" w14:textId="77777777" w:rsidR="00CA39A2" w:rsidRDefault="00CA39A2" w:rsidP="007D61A3">
      <w:pPr>
        <w:spacing w:after="0"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5421E" w14:textId="77777777" w:rsidR="00BF3608" w:rsidRDefault="00BF360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99858" w14:textId="77777777" w:rsidR="00BF3608" w:rsidRDefault="00BF360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6F635" w14:textId="77777777" w:rsidR="00BF3608" w:rsidRDefault="00BF360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E124F"/>
    <w:multiLevelType w:val="hybridMultilevel"/>
    <w:tmpl w:val="9A540064"/>
    <w:lvl w:ilvl="0" w:tplc="8B2470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" w15:restartNumberingAfterBreak="0">
    <w:nsid w:val="56584664"/>
    <w:multiLevelType w:val="hybridMultilevel"/>
    <w:tmpl w:val="AAB2F1DE"/>
    <w:lvl w:ilvl="0" w:tplc="147AED7E">
      <w:start w:val="1"/>
      <w:numFmt w:val="decimal"/>
      <w:lvlText w:val="%1、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2" w15:restartNumberingAfterBreak="0">
    <w:nsid w:val="584528E6"/>
    <w:multiLevelType w:val="hybridMultilevel"/>
    <w:tmpl w:val="0B9242E8"/>
    <w:lvl w:ilvl="0" w:tplc="8D94E4E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3" w15:restartNumberingAfterBreak="0">
    <w:nsid w:val="7DDA7597"/>
    <w:multiLevelType w:val="hybridMultilevel"/>
    <w:tmpl w:val="1A9C14CC"/>
    <w:lvl w:ilvl="0" w:tplc="E264BED8">
      <w:start w:val="1"/>
      <w:numFmt w:val="decimal"/>
      <w:lvlText w:val="%1、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62F"/>
    <w:rsid w:val="00012EEB"/>
    <w:rsid w:val="00023F4D"/>
    <w:rsid w:val="00034D7D"/>
    <w:rsid w:val="00041978"/>
    <w:rsid w:val="00046C26"/>
    <w:rsid w:val="00050717"/>
    <w:rsid w:val="00076E69"/>
    <w:rsid w:val="00080B1A"/>
    <w:rsid w:val="000919EE"/>
    <w:rsid w:val="00091DD1"/>
    <w:rsid w:val="000E472C"/>
    <w:rsid w:val="00127355"/>
    <w:rsid w:val="00170DA3"/>
    <w:rsid w:val="001C7CC6"/>
    <w:rsid w:val="001D73C4"/>
    <w:rsid w:val="002202B6"/>
    <w:rsid w:val="00281236"/>
    <w:rsid w:val="0028421C"/>
    <w:rsid w:val="00285A2F"/>
    <w:rsid w:val="00287909"/>
    <w:rsid w:val="002B703B"/>
    <w:rsid w:val="002B7304"/>
    <w:rsid w:val="002E6D45"/>
    <w:rsid w:val="0031354D"/>
    <w:rsid w:val="003220C0"/>
    <w:rsid w:val="00335014"/>
    <w:rsid w:val="00396478"/>
    <w:rsid w:val="003A1CF9"/>
    <w:rsid w:val="003B5541"/>
    <w:rsid w:val="003D0405"/>
    <w:rsid w:val="00410AC5"/>
    <w:rsid w:val="00457313"/>
    <w:rsid w:val="00493DCD"/>
    <w:rsid w:val="004A5CDD"/>
    <w:rsid w:val="004C53C8"/>
    <w:rsid w:val="00552F4D"/>
    <w:rsid w:val="005573EE"/>
    <w:rsid w:val="00563885"/>
    <w:rsid w:val="00592AC4"/>
    <w:rsid w:val="00613A27"/>
    <w:rsid w:val="00620C25"/>
    <w:rsid w:val="006640DC"/>
    <w:rsid w:val="006B12DA"/>
    <w:rsid w:val="006E427F"/>
    <w:rsid w:val="00780F56"/>
    <w:rsid w:val="00795547"/>
    <w:rsid w:val="007C5EE8"/>
    <w:rsid w:val="007D61A3"/>
    <w:rsid w:val="00801E95"/>
    <w:rsid w:val="00831BD2"/>
    <w:rsid w:val="00860A4C"/>
    <w:rsid w:val="00861556"/>
    <w:rsid w:val="00865164"/>
    <w:rsid w:val="00873AB6"/>
    <w:rsid w:val="008D3767"/>
    <w:rsid w:val="00910181"/>
    <w:rsid w:val="00932862"/>
    <w:rsid w:val="00970EC0"/>
    <w:rsid w:val="00987854"/>
    <w:rsid w:val="00997521"/>
    <w:rsid w:val="009B4B4D"/>
    <w:rsid w:val="009D1797"/>
    <w:rsid w:val="00A600C9"/>
    <w:rsid w:val="00A714B6"/>
    <w:rsid w:val="00A73D56"/>
    <w:rsid w:val="00B5562F"/>
    <w:rsid w:val="00B8116A"/>
    <w:rsid w:val="00B820FB"/>
    <w:rsid w:val="00BA1337"/>
    <w:rsid w:val="00BC4875"/>
    <w:rsid w:val="00BF3608"/>
    <w:rsid w:val="00C231F7"/>
    <w:rsid w:val="00C94352"/>
    <w:rsid w:val="00CA070C"/>
    <w:rsid w:val="00CA39A2"/>
    <w:rsid w:val="00CE3B4D"/>
    <w:rsid w:val="00CF779B"/>
    <w:rsid w:val="00D463A2"/>
    <w:rsid w:val="00D67DF0"/>
    <w:rsid w:val="00D87EC9"/>
    <w:rsid w:val="00DC67DB"/>
    <w:rsid w:val="00DE348E"/>
    <w:rsid w:val="00DF52E7"/>
    <w:rsid w:val="00E07439"/>
    <w:rsid w:val="00E30628"/>
    <w:rsid w:val="00E55805"/>
    <w:rsid w:val="00E714D0"/>
    <w:rsid w:val="00E730BF"/>
    <w:rsid w:val="00EC1BFA"/>
    <w:rsid w:val="00EC1DB8"/>
    <w:rsid w:val="00ED4665"/>
    <w:rsid w:val="00EF6BD3"/>
    <w:rsid w:val="00F42582"/>
    <w:rsid w:val="00F454A7"/>
    <w:rsid w:val="00F705A4"/>
    <w:rsid w:val="00FA33E5"/>
    <w:rsid w:val="00FA5220"/>
    <w:rsid w:val="00FA6FB7"/>
    <w:rsid w:val="00FC0E7C"/>
    <w:rsid w:val="00FD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FA8B89"/>
  <w15:chartTrackingRefBased/>
  <w15:docId w15:val="{F4E92892-F39C-4851-940A-A0D8C8B2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1A3"/>
    <w:pPr>
      <w:spacing w:after="120" w:line="60" w:lineRule="atLeast"/>
      <w:ind w:firstLineChars="200" w:firstLine="200"/>
    </w:pPr>
    <w:rPr>
      <w:rFonts w:ascii="Arial Narrow" w:eastAsia="微软雅黑" w:hAnsi="Arial Narrow"/>
      <w:sz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7D61A3"/>
    <w:pPr>
      <w:keepNext/>
      <w:keepLines/>
      <w:spacing w:before="260" w:after="260" w:line="416" w:lineRule="auto"/>
      <w:ind w:firstLine="640"/>
      <w:outlineLvl w:val="1"/>
    </w:pPr>
    <w:rPr>
      <w:rFonts w:ascii="Arial" w:hAnsi="Arial" w:cstheme="majorBidi"/>
      <w:b/>
      <w:bCs/>
      <w:sz w:val="32"/>
      <w:szCs w:val="32"/>
    </w:rPr>
  </w:style>
  <w:style w:type="paragraph" w:styleId="3">
    <w:name w:val="heading 3"/>
    <w:basedOn w:val="2"/>
    <w:next w:val="a"/>
    <w:link w:val="30"/>
    <w:uiPriority w:val="9"/>
    <w:unhideWhenUsed/>
    <w:qFormat/>
    <w:rsid w:val="007D61A3"/>
    <w:pPr>
      <w:ind w:firstLine="56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61A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61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61A3"/>
    <w:pPr>
      <w:widowControl w:val="0"/>
      <w:tabs>
        <w:tab w:val="center" w:pos="4153"/>
        <w:tab w:val="right" w:pos="8306"/>
      </w:tabs>
      <w:snapToGrid w:val="0"/>
      <w:spacing w:after="0" w:line="240" w:lineRule="auto"/>
      <w:ind w:firstLineChars="0" w:firstLine="0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61A3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7D61A3"/>
    <w:rPr>
      <w:rFonts w:ascii="Arial" w:eastAsia="微软雅黑" w:hAnsi="Arial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D61A3"/>
    <w:rPr>
      <w:rFonts w:ascii="Arial" w:eastAsia="微软雅黑" w:hAnsi="Arial" w:cstheme="majorBidi"/>
      <w:b/>
      <w:bCs/>
      <w:sz w:val="28"/>
      <w:szCs w:val="32"/>
    </w:rPr>
  </w:style>
  <w:style w:type="paragraph" w:styleId="a7">
    <w:name w:val="List Paragraph"/>
    <w:basedOn w:val="a"/>
    <w:uiPriority w:val="34"/>
    <w:qFormat/>
    <w:rsid w:val="00091DD1"/>
    <w:pPr>
      <w:ind w:firstLine="420"/>
    </w:pPr>
  </w:style>
  <w:style w:type="paragraph" w:styleId="a8">
    <w:name w:val="Balloon Text"/>
    <w:basedOn w:val="a"/>
    <w:link w:val="a9"/>
    <w:uiPriority w:val="99"/>
    <w:semiHidden/>
    <w:unhideWhenUsed/>
    <w:rsid w:val="0028421C"/>
    <w:pPr>
      <w:spacing w:after="0"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8421C"/>
    <w:rPr>
      <w:rFonts w:ascii="Arial Narrow" w:eastAsia="微软雅黑" w:hAnsi="Arial Narrow"/>
      <w:sz w:val="18"/>
      <w:szCs w:val="18"/>
    </w:rPr>
  </w:style>
  <w:style w:type="character" w:styleId="aa">
    <w:name w:val="Hyperlink"/>
    <w:basedOn w:val="a0"/>
    <w:uiPriority w:val="99"/>
    <w:unhideWhenUsed/>
    <w:rsid w:val="00B8116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81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39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福财</dc:creator>
  <cp:keywords/>
  <dc:description/>
  <cp:lastModifiedBy>郭 福财</cp:lastModifiedBy>
  <cp:revision>10</cp:revision>
  <dcterms:created xsi:type="dcterms:W3CDTF">2022-03-31T02:16:00Z</dcterms:created>
  <dcterms:modified xsi:type="dcterms:W3CDTF">2022-04-01T01:41:00Z</dcterms:modified>
</cp:coreProperties>
</file>